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E917E" w14:textId="02C4AC37" w:rsidR="00391C6F" w:rsidRPr="005C3EA4" w:rsidRDefault="004B1229" w:rsidP="00120DD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SHOP ASSISTANT</w:t>
      </w:r>
    </w:p>
    <w:p w14:paraId="3E71A034" w14:textId="38964E1E" w:rsidR="00787483" w:rsidRPr="005C3EA4" w:rsidRDefault="004B1229" w:rsidP="00120DD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REUSE, WREXHAM RECYCLING CENTRE</w:t>
      </w:r>
    </w:p>
    <w:p w14:paraId="7418B326" w14:textId="1B4FBB9A" w:rsidR="00120DDD" w:rsidRPr="005C3EA4" w:rsidRDefault="004B1229" w:rsidP="00120DD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15</w:t>
      </w:r>
      <w:r w:rsidR="00674C20" w:rsidRPr="005C3EA4"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 xml:space="preserve"> hours per week</w:t>
      </w:r>
    </w:p>
    <w:p w14:paraId="129E47DE" w14:textId="613EAC89" w:rsidR="001579F6" w:rsidRDefault="0080595E" w:rsidP="00120DD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  <w:t>£12.26 per hour</w:t>
      </w:r>
    </w:p>
    <w:p w14:paraId="52D26CC0" w14:textId="77777777" w:rsidR="003D2450" w:rsidRPr="005C3EA4" w:rsidRDefault="003D2450" w:rsidP="00120DDD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GB"/>
        </w:rPr>
      </w:pPr>
    </w:p>
    <w:p w14:paraId="3BC8C14C" w14:textId="3F301F70" w:rsidR="007E305A" w:rsidRPr="005C3EA4" w:rsidRDefault="007E305A" w:rsidP="00120DDD">
      <w:pPr>
        <w:shd w:val="clear" w:color="auto" w:fill="FFFFFF"/>
        <w:suppressAutoHyphens/>
        <w:autoSpaceDN w:val="0"/>
        <w:spacing w:after="0" w:line="240" w:lineRule="auto"/>
        <w:jc w:val="both"/>
        <w:rPr>
          <w:rFonts w:eastAsia="Times New Roman" w:cstheme="minorHAnsi"/>
          <w:b/>
          <w:bCs/>
          <w:lang w:eastAsia="en-GB"/>
        </w:rPr>
      </w:pPr>
      <w:r w:rsidRPr="005C3EA4">
        <w:rPr>
          <w:rFonts w:eastAsia="Times New Roman" w:cstheme="minorHAnsi"/>
          <w:b/>
          <w:bCs/>
          <w:lang w:eastAsia="en-GB"/>
        </w:rPr>
        <w:t>About us</w:t>
      </w:r>
    </w:p>
    <w:p w14:paraId="1FAC61F2" w14:textId="5B79DA9F" w:rsidR="007E305A" w:rsidRPr="005C3EA4" w:rsidRDefault="007E305A" w:rsidP="00120DDD">
      <w:pPr>
        <w:shd w:val="clear" w:color="auto" w:fill="FFFFFF"/>
        <w:suppressAutoHyphens/>
        <w:autoSpaceDN w:val="0"/>
        <w:spacing w:after="0" w:line="240" w:lineRule="auto"/>
        <w:jc w:val="both"/>
        <w:rPr>
          <w:rFonts w:eastAsia="Times New Roman" w:cstheme="minorHAnsi"/>
          <w:lang w:eastAsia="en-GB"/>
        </w:rPr>
      </w:pPr>
      <w:r w:rsidRPr="005C3EA4">
        <w:rPr>
          <w:rFonts w:eastAsia="Times New Roman" w:cstheme="minorHAnsi"/>
          <w:lang w:eastAsia="en-GB"/>
        </w:rPr>
        <w:t xml:space="preserve">Nightingale House Hospice provides specialist palliative care services, completely free-of-charge, to patients and their families across a wide area stretching from Wrexham, </w:t>
      </w:r>
      <w:r w:rsidR="003A629F" w:rsidRPr="005C3EA4">
        <w:rPr>
          <w:rFonts w:eastAsia="Times New Roman" w:cstheme="minorHAnsi"/>
          <w:lang w:eastAsia="en-GB"/>
        </w:rPr>
        <w:t>Flintshire,</w:t>
      </w:r>
      <w:r w:rsidRPr="005C3EA4">
        <w:rPr>
          <w:rFonts w:eastAsia="Times New Roman" w:cstheme="minorHAnsi"/>
          <w:lang w:eastAsia="en-GB"/>
        </w:rPr>
        <w:t xml:space="preserve"> and East Denbighshire to Barmouth and the border towns including Oswestry and Whitchurch. </w:t>
      </w:r>
    </w:p>
    <w:p w14:paraId="6CC4FF85" w14:textId="77777777" w:rsidR="0023466C" w:rsidRPr="005C3EA4" w:rsidRDefault="0023466C" w:rsidP="00120DDD">
      <w:pPr>
        <w:shd w:val="clear" w:color="auto" w:fill="FFFFFF"/>
        <w:suppressAutoHyphens/>
        <w:autoSpaceDN w:val="0"/>
        <w:spacing w:after="0" w:line="240" w:lineRule="auto"/>
        <w:jc w:val="both"/>
        <w:rPr>
          <w:rFonts w:eastAsia="Times New Roman" w:cstheme="minorHAnsi"/>
          <w:lang w:eastAsia="en-GB"/>
        </w:rPr>
      </w:pPr>
    </w:p>
    <w:p w14:paraId="33363285" w14:textId="2FE70B38" w:rsidR="007E305A" w:rsidRPr="005C3EA4" w:rsidRDefault="007E305A" w:rsidP="00120DDD">
      <w:pPr>
        <w:shd w:val="clear" w:color="auto" w:fill="FFFFFF"/>
        <w:suppressAutoHyphens/>
        <w:autoSpaceDN w:val="0"/>
        <w:spacing w:after="160" w:line="240" w:lineRule="auto"/>
        <w:jc w:val="both"/>
        <w:rPr>
          <w:rFonts w:eastAsia="Times New Roman" w:cstheme="minorHAnsi"/>
          <w:lang w:eastAsia="en-GB"/>
        </w:rPr>
      </w:pPr>
      <w:r w:rsidRPr="005C3EA4">
        <w:rPr>
          <w:rFonts w:eastAsia="Times New Roman" w:cstheme="minorHAnsi"/>
          <w:lang w:eastAsia="en-GB"/>
        </w:rPr>
        <w:t>Nightingale House Hospices’ shops</w:t>
      </w:r>
      <w:r w:rsidR="004B1229">
        <w:rPr>
          <w:rFonts w:eastAsia="Times New Roman" w:cstheme="minorHAnsi"/>
          <w:lang w:eastAsia="en-GB"/>
        </w:rPr>
        <w:t xml:space="preserve"> and ReUse</w:t>
      </w:r>
      <w:r w:rsidRPr="005C3EA4">
        <w:rPr>
          <w:rFonts w:eastAsia="Times New Roman" w:cstheme="minorHAnsi"/>
          <w:lang w:eastAsia="en-GB"/>
        </w:rPr>
        <w:t xml:space="preserve"> are the heart of the charity and our community. Raising vital funds and increasing public awareness of what we do. </w:t>
      </w:r>
    </w:p>
    <w:p w14:paraId="732AF65E" w14:textId="77777777" w:rsidR="004B1229" w:rsidRPr="00E62677" w:rsidRDefault="004B1229" w:rsidP="00E62677">
      <w:pPr>
        <w:pStyle w:val="NormalWeb"/>
        <w:jc w:val="both"/>
        <w:rPr>
          <w:sz w:val="22"/>
          <w:szCs w:val="22"/>
        </w:rPr>
      </w:pPr>
      <w:r w:rsidRPr="00E62677">
        <w:rPr>
          <w:rFonts w:ascii="Calibri" w:hAnsi="Calibri" w:cs="Calibri"/>
          <w:sz w:val="22"/>
          <w:szCs w:val="22"/>
        </w:rPr>
        <w:t>Are you passionate about sustainability and great customer service? Join our team at Nightingale House Hospice as a ReUse Shop Assistant and help give pre-loved items a second life!</w:t>
      </w:r>
    </w:p>
    <w:p w14:paraId="352224F0" w14:textId="77777777" w:rsidR="004B1229" w:rsidRDefault="004B1229" w:rsidP="004B1229">
      <w:pPr>
        <w:pStyle w:val="NormalWeb"/>
        <w:spacing w:before="120" w:beforeAutospacing="0" w:after="120" w:afterAutospacing="0"/>
      </w:pPr>
      <w:r>
        <w:rPr>
          <w:rFonts w:ascii="Calibri" w:hAnsi="Calibri" w:cs="Calibri"/>
          <w:b/>
          <w:bCs/>
          <w:sz w:val="27"/>
          <w:szCs w:val="27"/>
        </w:rPr>
        <w:t>Key Responsibilities:</w:t>
      </w:r>
    </w:p>
    <w:p w14:paraId="79EFE88C" w14:textId="77777777" w:rsidR="004B1229" w:rsidRDefault="004B1229" w:rsidP="004B1229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Deliver excellent customer service and support shop operations</w:t>
      </w:r>
    </w:p>
    <w:p w14:paraId="03B92924" w14:textId="77777777" w:rsidR="004B1229" w:rsidRDefault="004B1229" w:rsidP="004B1229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Prepare and price goods for sale, ensuring high presentation standards</w:t>
      </w:r>
    </w:p>
    <w:p w14:paraId="716BFB4E" w14:textId="77777777" w:rsidR="004B1229" w:rsidRDefault="004B1229" w:rsidP="004B1229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Collect stock from local recycling centres</w:t>
      </w:r>
    </w:p>
    <w:p w14:paraId="5694C623" w14:textId="77777777" w:rsidR="004B1229" w:rsidRDefault="004B1229" w:rsidP="004B1229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maintain stock rotation</w:t>
      </w:r>
    </w:p>
    <w:p w14:paraId="24820EA6" w14:textId="77777777" w:rsidR="004B1229" w:rsidRDefault="004B1229" w:rsidP="004B1229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Process sales and follow administrative procedures</w:t>
      </w:r>
    </w:p>
    <w:p w14:paraId="2C78B94B" w14:textId="77777777" w:rsidR="004B1229" w:rsidRDefault="004B1229" w:rsidP="004B1229">
      <w:pPr>
        <w:numPr>
          <w:ilvl w:val="0"/>
          <w:numId w:val="21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Ensure compliance with Health &amp; Safety and Trading Standards</w:t>
      </w:r>
    </w:p>
    <w:p w14:paraId="2E69348F" w14:textId="77777777" w:rsidR="004B1229" w:rsidRDefault="004B1229" w:rsidP="004B1229">
      <w:pPr>
        <w:pStyle w:val="NormalWeb"/>
        <w:spacing w:before="120" w:beforeAutospacing="0" w:after="120" w:afterAutospacing="0"/>
        <w:rPr>
          <w:rFonts w:eastAsiaTheme="minorHAnsi"/>
        </w:rPr>
      </w:pPr>
      <w:r>
        <w:rPr>
          <w:rFonts w:ascii="Calibri" w:hAnsi="Calibri" w:cs="Calibri"/>
          <w:b/>
          <w:bCs/>
          <w:sz w:val="27"/>
          <w:szCs w:val="27"/>
        </w:rPr>
        <w:t>What We’re Looking For:</w:t>
      </w:r>
    </w:p>
    <w:p w14:paraId="15122246" w14:textId="77777777" w:rsidR="004B1229" w:rsidRDefault="004B1229" w:rsidP="004B1229">
      <w:pPr>
        <w:numPr>
          <w:ilvl w:val="0"/>
          <w:numId w:val="22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Retail experience and confidence with cash handling/EPOS</w:t>
      </w:r>
    </w:p>
    <w:p w14:paraId="73B9A67A" w14:textId="77777777" w:rsidR="004B1229" w:rsidRDefault="004B1229" w:rsidP="004B1229">
      <w:pPr>
        <w:numPr>
          <w:ilvl w:val="0"/>
          <w:numId w:val="22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Effective communication and basic IT/numeracy skills</w:t>
      </w:r>
    </w:p>
    <w:p w14:paraId="3434885D" w14:textId="77777777" w:rsidR="004B1229" w:rsidRDefault="004B1229" w:rsidP="004B1229">
      <w:pPr>
        <w:numPr>
          <w:ilvl w:val="0"/>
          <w:numId w:val="22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A team player with a positive, self-motivated attitude</w:t>
      </w:r>
    </w:p>
    <w:p w14:paraId="5E601CF1" w14:textId="77777777" w:rsidR="004B1229" w:rsidRDefault="004B1229" w:rsidP="004B1229">
      <w:pPr>
        <w:numPr>
          <w:ilvl w:val="0"/>
          <w:numId w:val="22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Physically fit and able to handle manual tasks</w:t>
      </w:r>
    </w:p>
    <w:p w14:paraId="28433C7E" w14:textId="77777777" w:rsidR="004B1229" w:rsidRDefault="004B1229" w:rsidP="004B1229">
      <w:pPr>
        <w:numPr>
          <w:ilvl w:val="0"/>
          <w:numId w:val="22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Smart appearance and flexibility to travel locally</w:t>
      </w:r>
    </w:p>
    <w:p w14:paraId="367479AD" w14:textId="77777777" w:rsidR="004B1229" w:rsidRDefault="004B1229" w:rsidP="004B1229">
      <w:pPr>
        <w:numPr>
          <w:ilvl w:val="0"/>
          <w:numId w:val="22"/>
        </w:numPr>
        <w:spacing w:after="0" w:line="240" w:lineRule="auto"/>
        <w:rPr>
          <w:rFonts w:eastAsia="Times New Roman"/>
        </w:rPr>
      </w:pPr>
      <w:r>
        <w:rPr>
          <w:rFonts w:ascii="Calibri" w:eastAsia="Times New Roman" w:hAnsi="Calibri" w:cs="Calibri"/>
        </w:rPr>
        <w:t>Full UK driving licence (van driving experience desirable)</w:t>
      </w:r>
    </w:p>
    <w:p w14:paraId="2D6CBBC3" w14:textId="77777777" w:rsidR="004B1229" w:rsidRDefault="004B1229" w:rsidP="00E62677">
      <w:pPr>
        <w:pStyle w:val="NormalWeb"/>
        <w:spacing w:before="120" w:beforeAutospacing="0" w:after="120" w:afterAutospacing="0"/>
        <w:rPr>
          <w:rFonts w:eastAsiaTheme="minorHAnsi"/>
        </w:rPr>
      </w:pPr>
      <w:r>
        <w:rPr>
          <w:rFonts w:ascii="Calibri" w:hAnsi="Calibri" w:cs="Calibri"/>
          <w:b/>
          <w:bCs/>
          <w:sz w:val="27"/>
          <w:szCs w:val="27"/>
        </w:rPr>
        <w:t>Why Join Us?</w:t>
      </w:r>
    </w:p>
    <w:p w14:paraId="3F6C007B" w14:textId="77777777" w:rsidR="004B1229" w:rsidRDefault="004B1229" w:rsidP="00E62677">
      <w:pPr>
        <w:pStyle w:val="NormalWeb"/>
        <w:spacing w:before="120" w:beforeAutospacing="0" w:after="120" w:afterAutospacing="0"/>
        <w:jc w:val="both"/>
      </w:pPr>
      <w:r>
        <w:rPr>
          <w:rFonts w:ascii="Calibri" w:hAnsi="Calibri" w:cs="Calibri"/>
        </w:rPr>
        <w:t>You’ll be part of a friendly, supportive team making a real difference in your community. This is a hands-on role where no two days are the same, and your efforts directly support the vital work of Nightingale House Hospice.</w:t>
      </w:r>
    </w:p>
    <w:p w14:paraId="2D5B43F4" w14:textId="77777777" w:rsidR="004B1229" w:rsidRPr="00E62677" w:rsidRDefault="004B1229" w:rsidP="00E62677">
      <w:pPr>
        <w:pStyle w:val="NormalWeb"/>
        <w:jc w:val="center"/>
        <w:rPr>
          <w:sz w:val="27"/>
          <w:szCs w:val="27"/>
        </w:rPr>
      </w:pPr>
      <w:r w:rsidRPr="00E62677">
        <w:rPr>
          <w:rFonts w:ascii="Calibri" w:hAnsi="Calibri" w:cs="Calibri"/>
          <w:b/>
          <w:bCs/>
          <w:sz w:val="27"/>
          <w:szCs w:val="27"/>
        </w:rPr>
        <w:t>Apply today and help us turn reuse into impact!</w:t>
      </w:r>
    </w:p>
    <w:p w14:paraId="486E4B0B" w14:textId="7B5A3FE6" w:rsidR="005C3EA4" w:rsidRPr="005C3EA4" w:rsidRDefault="005C3EA4" w:rsidP="005C3EA4">
      <w:pPr>
        <w:pStyle w:val="Heading1"/>
        <w:ind w:left="-567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5C3EA4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In return </w:t>
      </w:r>
      <w:r w:rsidR="00E62677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for your commitment </w:t>
      </w:r>
      <w:r w:rsidRPr="005C3EA4">
        <w:rPr>
          <w:rFonts w:asciiTheme="minorHAnsi" w:hAnsiTheme="minorHAnsi" w:cstheme="minorHAnsi"/>
          <w:b/>
          <w:bCs/>
          <w:color w:val="auto"/>
          <w:sz w:val="22"/>
          <w:szCs w:val="22"/>
        </w:rPr>
        <w:t>Nightingale House offers:</w:t>
      </w:r>
    </w:p>
    <w:p w14:paraId="4A41C906" w14:textId="77777777" w:rsidR="005C3EA4" w:rsidRPr="005C3EA4" w:rsidRDefault="005C3EA4" w:rsidP="005C3EA4">
      <w:pPr>
        <w:pStyle w:val="ListParagraph"/>
        <w:numPr>
          <w:ilvl w:val="0"/>
          <w:numId w:val="20"/>
        </w:numPr>
        <w:spacing w:after="160" w:line="259" w:lineRule="auto"/>
        <w:ind w:left="-567" w:firstLine="283"/>
        <w:rPr>
          <w:rFonts w:cstheme="minorHAnsi"/>
        </w:rPr>
      </w:pPr>
      <w:r w:rsidRPr="005C3EA4">
        <w:rPr>
          <w:rFonts w:cstheme="minorHAnsi"/>
        </w:rPr>
        <w:t>A positive and friendly working environment.</w:t>
      </w:r>
    </w:p>
    <w:p w14:paraId="58C9D7D3" w14:textId="77777777" w:rsidR="005C3EA4" w:rsidRPr="005C3EA4" w:rsidRDefault="005C3EA4" w:rsidP="005C3EA4">
      <w:pPr>
        <w:pStyle w:val="ListParagraph"/>
        <w:numPr>
          <w:ilvl w:val="0"/>
          <w:numId w:val="20"/>
        </w:numPr>
        <w:spacing w:after="160" w:line="259" w:lineRule="auto"/>
        <w:ind w:left="-567" w:firstLine="283"/>
        <w:rPr>
          <w:rFonts w:cstheme="minorHAnsi"/>
        </w:rPr>
      </w:pPr>
      <w:r w:rsidRPr="005C3EA4">
        <w:rPr>
          <w:rFonts w:cstheme="minorHAnsi"/>
        </w:rPr>
        <w:t>The opportunity to make a real difference.</w:t>
      </w:r>
    </w:p>
    <w:p w14:paraId="5269A207" w14:textId="77777777" w:rsidR="005C3EA4" w:rsidRPr="005C3EA4" w:rsidRDefault="005C3EA4" w:rsidP="005C3EA4">
      <w:pPr>
        <w:pStyle w:val="ListParagraph"/>
        <w:numPr>
          <w:ilvl w:val="0"/>
          <w:numId w:val="20"/>
        </w:numPr>
        <w:spacing w:after="160" w:line="259" w:lineRule="auto"/>
        <w:ind w:left="-567" w:firstLine="283"/>
        <w:rPr>
          <w:rFonts w:cstheme="minorHAnsi"/>
        </w:rPr>
      </w:pPr>
      <w:r w:rsidRPr="005C3EA4">
        <w:rPr>
          <w:rFonts w:cstheme="minorHAnsi"/>
        </w:rPr>
        <w:t>Excellent training and development opportunities for those that want them.</w:t>
      </w:r>
    </w:p>
    <w:p w14:paraId="3979C15B" w14:textId="77777777" w:rsidR="005C3EA4" w:rsidRPr="005C3EA4" w:rsidRDefault="005C3EA4" w:rsidP="005C3EA4">
      <w:pPr>
        <w:pStyle w:val="ListParagraph"/>
        <w:numPr>
          <w:ilvl w:val="0"/>
          <w:numId w:val="20"/>
        </w:numPr>
        <w:spacing w:after="160" w:line="259" w:lineRule="auto"/>
        <w:ind w:left="-567" w:firstLine="283"/>
        <w:rPr>
          <w:rFonts w:cstheme="minorHAnsi"/>
        </w:rPr>
      </w:pPr>
      <w:r w:rsidRPr="005C3EA4">
        <w:rPr>
          <w:rFonts w:cstheme="minorHAnsi"/>
        </w:rPr>
        <w:t>Generous holiday allowance that increases with length of service.</w:t>
      </w:r>
    </w:p>
    <w:p w14:paraId="66265465" w14:textId="77777777" w:rsidR="005C3EA4" w:rsidRPr="005C3EA4" w:rsidRDefault="005C3EA4" w:rsidP="005C3EA4">
      <w:pPr>
        <w:pStyle w:val="ListParagraph"/>
        <w:numPr>
          <w:ilvl w:val="0"/>
          <w:numId w:val="20"/>
        </w:numPr>
        <w:spacing w:after="160" w:line="259" w:lineRule="auto"/>
        <w:ind w:left="-567" w:firstLine="283"/>
        <w:rPr>
          <w:rFonts w:cstheme="minorHAnsi"/>
        </w:rPr>
      </w:pPr>
      <w:r w:rsidRPr="005C3EA4">
        <w:rPr>
          <w:rFonts w:cstheme="minorHAnsi"/>
        </w:rPr>
        <w:t>Employee Assistance Programme.</w:t>
      </w:r>
    </w:p>
    <w:p w14:paraId="6780A026" w14:textId="77777777" w:rsidR="005C3EA4" w:rsidRPr="005C3EA4" w:rsidRDefault="005C3EA4" w:rsidP="005C3EA4">
      <w:pPr>
        <w:pStyle w:val="ListParagraph"/>
        <w:numPr>
          <w:ilvl w:val="0"/>
          <w:numId w:val="20"/>
        </w:numPr>
        <w:spacing w:after="160" w:line="259" w:lineRule="auto"/>
        <w:ind w:left="-567" w:firstLine="283"/>
        <w:rPr>
          <w:rFonts w:cstheme="minorHAnsi"/>
        </w:rPr>
      </w:pPr>
      <w:r w:rsidRPr="005C3EA4">
        <w:rPr>
          <w:rFonts w:cstheme="minorHAnsi"/>
        </w:rPr>
        <w:t>Retail Discount Scheme.</w:t>
      </w:r>
    </w:p>
    <w:p w14:paraId="4C8CBC81" w14:textId="77777777" w:rsidR="005C3EA4" w:rsidRPr="005C3EA4" w:rsidRDefault="005C3EA4" w:rsidP="005C3EA4">
      <w:pPr>
        <w:pStyle w:val="ListParagraph"/>
        <w:numPr>
          <w:ilvl w:val="0"/>
          <w:numId w:val="20"/>
        </w:numPr>
        <w:spacing w:after="160" w:line="259" w:lineRule="auto"/>
        <w:ind w:left="-567" w:firstLine="283"/>
        <w:rPr>
          <w:rFonts w:cstheme="minorHAnsi"/>
          <w:b/>
          <w:bCs/>
        </w:rPr>
      </w:pPr>
      <w:r w:rsidRPr="005C3EA4">
        <w:rPr>
          <w:rFonts w:cstheme="minorHAnsi"/>
        </w:rPr>
        <w:t>Staff Discount in Caffi Cwtch.</w:t>
      </w:r>
    </w:p>
    <w:p w14:paraId="6D8D04BC" w14:textId="77777777" w:rsidR="00BB47AE" w:rsidRPr="005C3EA4" w:rsidRDefault="00075A36" w:rsidP="00BB47AE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5C3EA4">
        <w:rPr>
          <w:rFonts w:asciiTheme="minorHAnsi" w:hAnsiTheme="minorHAnsi" w:cstheme="minorHAnsi"/>
          <w:color w:val="1D1D1B"/>
          <w:sz w:val="22"/>
          <w:szCs w:val="22"/>
        </w:rPr>
        <w:t>We would love to hear from you if you have a positive approach to your work and share our values. If you are looking for a worthwhile challenge and a varied job in which your success will make a real difference</w:t>
      </w:r>
      <w:r w:rsidR="00BB47AE" w:rsidRPr="005C3EA4">
        <w:rPr>
          <w:rFonts w:asciiTheme="minorHAnsi" w:hAnsiTheme="minorHAnsi" w:cstheme="minorHAnsi"/>
          <w:color w:val="1D1D1B"/>
          <w:sz w:val="22"/>
          <w:szCs w:val="22"/>
        </w:rPr>
        <w:t xml:space="preserve">. </w:t>
      </w:r>
      <w:r w:rsidR="00BB47AE" w:rsidRPr="005C3EA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At Nightingale House, we welcome applicants from all backgrounds and value everyone as an individual. </w:t>
      </w:r>
    </w:p>
    <w:p w14:paraId="4BF86190" w14:textId="4F23DB81" w:rsidR="00B42347" w:rsidRDefault="00B42347" w:rsidP="00120DDD">
      <w:pPr>
        <w:pStyle w:val="PlainText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  <w:r w:rsidRPr="005C3EA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Closing Date: </w:t>
      </w:r>
      <w:r w:rsidR="00E62677">
        <w:rPr>
          <w:rFonts w:asciiTheme="minorHAnsi" w:hAnsiTheme="minorHAnsi" w:cstheme="minorHAnsi"/>
          <w:b/>
          <w:bCs/>
          <w:sz w:val="22"/>
          <w:szCs w:val="22"/>
          <w:lang w:val="en-GB"/>
        </w:rPr>
        <w:t>Friday 24</w:t>
      </w:r>
      <w:r w:rsidR="00E62677" w:rsidRPr="00E62677">
        <w:rPr>
          <w:rFonts w:asciiTheme="minorHAnsi" w:hAnsiTheme="minorHAnsi" w:cstheme="minorHAnsi"/>
          <w:b/>
          <w:bCs/>
          <w:sz w:val="22"/>
          <w:szCs w:val="22"/>
          <w:vertAlign w:val="superscript"/>
          <w:lang w:val="en-GB"/>
        </w:rPr>
        <w:t>th</w:t>
      </w:r>
      <w:r w:rsidR="00E62677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October</w:t>
      </w:r>
      <w:r w:rsidR="003D2450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2025 </w:t>
      </w:r>
      <w:r w:rsidR="00674C20" w:rsidRPr="005C3EA4">
        <w:rPr>
          <w:rFonts w:asciiTheme="minorHAnsi" w:hAnsiTheme="minorHAnsi" w:cstheme="minorHAnsi"/>
          <w:b/>
          <w:bCs/>
          <w:sz w:val="22"/>
          <w:szCs w:val="22"/>
          <w:lang w:val="en-GB"/>
        </w:rPr>
        <w:t xml:space="preserve"> </w:t>
      </w:r>
    </w:p>
    <w:p w14:paraId="1B6C796C" w14:textId="2B7AD7C9" w:rsidR="005C3EA4" w:rsidRDefault="005C3EA4" w:rsidP="00120DDD">
      <w:pPr>
        <w:pStyle w:val="PlainText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22B512A9" w14:textId="77777777" w:rsidR="005C3EA4" w:rsidRPr="005C3EA4" w:rsidRDefault="005C3EA4" w:rsidP="00120DDD">
      <w:pPr>
        <w:pStyle w:val="PlainText"/>
        <w:jc w:val="both"/>
        <w:rPr>
          <w:rFonts w:asciiTheme="minorHAnsi" w:hAnsiTheme="minorHAnsi" w:cstheme="minorHAnsi"/>
          <w:b/>
          <w:bCs/>
          <w:sz w:val="22"/>
          <w:szCs w:val="22"/>
          <w:lang w:val="en-GB"/>
        </w:rPr>
      </w:pPr>
    </w:p>
    <w:p w14:paraId="1B15F6DF" w14:textId="71E7AB9B" w:rsidR="00B42347" w:rsidRPr="005C3EA4" w:rsidRDefault="00B42347" w:rsidP="00120DDD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en-GB"/>
        </w:rPr>
      </w:pPr>
      <w:r w:rsidRPr="005C3EA4">
        <w:rPr>
          <w:rFonts w:eastAsia="Times New Roman" w:cstheme="minorHAnsi"/>
          <w:color w:val="000000"/>
          <w:lang w:eastAsia="en-GB"/>
        </w:rPr>
        <w:t>Nightingale House Hospice is committed to providing equal opportunities in employment. Registered Charity No: 1035600</w:t>
      </w:r>
    </w:p>
    <w:p w14:paraId="2D01B402" w14:textId="77777777" w:rsidR="004E4FE2" w:rsidRPr="005C3EA4" w:rsidRDefault="004E4FE2" w:rsidP="00B42347">
      <w:pPr>
        <w:spacing w:after="0" w:line="240" w:lineRule="auto"/>
        <w:jc w:val="both"/>
        <w:rPr>
          <w:rFonts w:eastAsia="Times New Roman" w:cstheme="minorHAnsi"/>
          <w:color w:val="000000"/>
          <w:lang w:eastAsia="en-GB"/>
        </w:rPr>
      </w:pPr>
    </w:p>
    <w:sectPr w:rsidR="004E4FE2" w:rsidRPr="005C3EA4" w:rsidSect="00E62677">
      <w:headerReference w:type="default" r:id="rId10"/>
      <w:headerReference w:type="first" r:id="rId11"/>
      <w:pgSz w:w="11906" w:h="16838"/>
      <w:pgMar w:top="1440" w:right="1440" w:bottom="1440" w:left="1440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1DB4A" w14:textId="77777777" w:rsidR="001C7C4D" w:rsidRDefault="001C7C4D" w:rsidP="003A629F">
      <w:pPr>
        <w:spacing w:after="0" w:line="240" w:lineRule="auto"/>
      </w:pPr>
      <w:r>
        <w:separator/>
      </w:r>
    </w:p>
  </w:endnote>
  <w:endnote w:type="continuationSeparator" w:id="0">
    <w:p w14:paraId="2E6EADE1" w14:textId="77777777" w:rsidR="001C7C4D" w:rsidRDefault="001C7C4D" w:rsidP="003A6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662BC" w14:textId="77777777" w:rsidR="001C7C4D" w:rsidRDefault="001C7C4D" w:rsidP="003A629F">
      <w:pPr>
        <w:spacing w:after="0" w:line="240" w:lineRule="auto"/>
      </w:pPr>
      <w:r>
        <w:separator/>
      </w:r>
    </w:p>
  </w:footnote>
  <w:footnote w:type="continuationSeparator" w:id="0">
    <w:p w14:paraId="348E6EB1" w14:textId="77777777" w:rsidR="001C7C4D" w:rsidRDefault="001C7C4D" w:rsidP="003A62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A7F17" w14:textId="40BFDAE6" w:rsidR="003A629F" w:rsidRDefault="003A629F" w:rsidP="003A629F">
    <w:pPr>
      <w:pStyle w:val="Header"/>
      <w:jc w:val="center"/>
    </w:pPr>
  </w:p>
  <w:p w14:paraId="62CD09A2" w14:textId="77777777" w:rsidR="00AE06DA" w:rsidRPr="003A629F" w:rsidRDefault="00AE06DA" w:rsidP="003A629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D0941" w14:textId="6DBC7E0B" w:rsidR="00E62677" w:rsidRDefault="00E62677">
    <w:pPr>
      <w:pStyle w:val="Header"/>
    </w:pPr>
    <w:r w:rsidRPr="002D3100">
      <w:rPr>
        <w:noProof/>
        <w:lang w:eastAsia="en-GB"/>
      </w:rPr>
      <w:drawing>
        <wp:inline distT="0" distB="0" distL="0" distR="0" wp14:anchorId="733C684D" wp14:editId="6F7A38FF">
          <wp:extent cx="2409511" cy="644741"/>
          <wp:effectExtent l="0" t="0" r="0" b="3175"/>
          <wp:docPr id="1636901370" name="Picture 1636901370" descr="C:\Users\Yv216507\AppData\Local\Microsoft\Windows\INetCache\Content.Outlook\3DUHNRRX\NHH-Landscape-Logo-TEAL-2019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Yv216507\AppData\Local\Microsoft\Windows\INetCache\Content.Outlook\3DUHNRRX\NHH-Landscape-Logo-TEAL-2019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2178" cy="661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682"/>
    <w:multiLevelType w:val="multilevel"/>
    <w:tmpl w:val="705E4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07824"/>
    <w:multiLevelType w:val="hybridMultilevel"/>
    <w:tmpl w:val="99803C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DB6A7C"/>
    <w:multiLevelType w:val="multilevel"/>
    <w:tmpl w:val="A5F2D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765785"/>
    <w:multiLevelType w:val="multilevel"/>
    <w:tmpl w:val="AC02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8F498A"/>
    <w:multiLevelType w:val="multilevel"/>
    <w:tmpl w:val="FFFFFFFF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5" w15:restartNumberingAfterBreak="0">
    <w:nsid w:val="2C7379FC"/>
    <w:multiLevelType w:val="hybridMultilevel"/>
    <w:tmpl w:val="6FEAF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E823D4"/>
    <w:multiLevelType w:val="multilevel"/>
    <w:tmpl w:val="88B63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1246549"/>
    <w:multiLevelType w:val="hybridMultilevel"/>
    <w:tmpl w:val="B9D0D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205A9"/>
    <w:multiLevelType w:val="multilevel"/>
    <w:tmpl w:val="40DE0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A4457C"/>
    <w:multiLevelType w:val="multilevel"/>
    <w:tmpl w:val="CC1CE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332E2E"/>
    <w:multiLevelType w:val="hybridMultilevel"/>
    <w:tmpl w:val="89620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15065"/>
    <w:multiLevelType w:val="multilevel"/>
    <w:tmpl w:val="CE76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612A5A"/>
    <w:multiLevelType w:val="multilevel"/>
    <w:tmpl w:val="ED6A9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41C085E"/>
    <w:multiLevelType w:val="hybridMultilevel"/>
    <w:tmpl w:val="43F2FE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982905"/>
    <w:multiLevelType w:val="multilevel"/>
    <w:tmpl w:val="B9707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E1C14D5"/>
    <w:multiLevelType w:val="hybridMultilevel"/>
    <w:tmpl w:val="5B80B892"/>
    <w:lvl w:ilvl="0" w:tplc="D892088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1E2E82"/>
    <w:multiLevelType w:val="multilevel"/>
    <w:tmpl w:val="C85AA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452E36"/>
    <w:multiLevelType w:val="hybridMultilevel"/>
    <w:tmpl w:val="83363804"/>
    <w:lvl w:ilvl="0" w:tplc="A85C729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363D46"/>
    <w:multiLevelType w:val="hybridMultilevel"/>
    <w:tmpl w:val="B37C44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06273E"/>
    <w:multiLevelType w:val="hybridMultilevel"/>
    <w:tmpl w:val="5C908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AF69D5"/>
    <w:multiLevelType w:val="hybridMultilevel"/>
    <w:tmpl w:val="1F3A7B56"/>
    <w:lvl w:ilvl="0" w:tplc="A04E51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77618D"/>
    <w:multiLevelType w:val="multilevel"/>
    <w:tmpl w:val="57105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32357479">
    <w:abstractNumId w:val="8"/>
  </w:num>
  <w:num w:numId="2" w16cid:durableId="1214780157">
    <w:abstractNumId w:val="2"/>
  </w:num>
  <w:num w:numId="3" w16cid:durableId="1297296120">
    <w:abstractNumId w:val="14"/>
  </w:num>
  <w:num w:numId="4" w16cid:durableId="2001807025">
    <w:abstractNumId w:val="0"/>
  </w:num>
  <w:num w:numId="5" w16cid:durableId="436170601">
    <w:abstractNumId w:val="16"/>
  </w:num>
  <w:num w:numId="6" w16cid:durableId="22098736">
    <w:abstractNumId w:val="4"/>
  </w:num>
  <w:num w:numId="7" w16cid:durableId="763570761">
    <w:abstractNumId w:val="18"/>
  </w:num>
  <w:num w:numId="8" w16cid:durableId="1937325891">
    <w:abstractNumId w:val="10"/>
  </w:num>
  <w:num w:numId="9" w16cid:durableId="1453935987">
    <w:abstractNumId w:val="1"/>
  </w:num>
  <w:num w:numId="10" w16cid:durableId="61679075">
    <w:abstractNumId w:val="21"/>
  </w:num>
  <w:num w:numId="11" w16cid:durableId="1977908668">
    <w:abstractNumId w:val="11"/>
  </w:num>
  <w:num w:numId="12" w16cid:durableId="1942296977">
    <w:abstractNumId w:val="6"/>
  </w:num>
  <w:num w:numId="13" w16cid:durableId="870874301">
    <w:abstractNumId w:val="5"/>
  </w:num>
  <w:num w:numId="14" w16cid:durableId="1045643103">
    <w:abstractNumId w:val="19"/>
  </w:num>
  <w:num w:numId="15" w16cid:durableId="1638795566">
    <w:abstractNumId w:val="17"/>
  </w:num>
  <w:num w:numId="16" w16cid:durableId="1342047370">
    <w:abstractNumId w:val="15"/>
  </w:num>
  <w:num w:numId="17" w16cid:durableId="364067207">
    <w:abstractNumId w:val="12"/>
  </w:num>
  <w:num w:numId="18" w16cid:durableId="492719250">
    <w:abstractNumId w:val="7"/>
  </w:num>
  <w:num w:numId="19" w16cid:durableId="1273780495">
    <w:abstractNumId w:val="13"/>
  </w:num>
  <w:num w:numId="20" w16cid:durableId="27992556">
    <w:abstractNumId w:val="20"/>
  </w:num>
  <w:num w:numId="21" w16cid:durableId="816189403">
    <w:abstractNumId w:val="3"/>
  </w:num>
  <w:num w:numId="22" w16cid:durableId="7538926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E7"/>
    <w:rsid w:val="000202F8"/>
    <w:rsid w:val="00030EA5"/>
    <w:rsid w:val="000514D5"/>
    <w:rsid w:val="00051DA8"/>
    <w:rsid w:val="00053883"/>
    <w:rsid w:val="00060E80"/>
    <w:rsid w:val="00070F18"/>
    <w:rsid w:val="00075A36"/>
    <w:rsid w:val="00075FA0"/>
    <w:rsid w:val="00093E62"/>
    <w:rsid w:val="00096FF8"/>
    <w:rsid w:val="000A1496"/>
    <w:rsid w:val="000A6554"/>
    <w:rsid w:val="000A758C"/>
    <w:rsid w:val="000B552D"/>
    <w:rsid w:val="000B66E3"/>
    <w:rsid w:val="000C089E"/>
    <w:rsid w:val="000C25B8"/>
    <w:rsid w:val="000E25DE"/>
    <w:rsid w:val="000E4CBB"/>
    <w:rsid w:val="000F78B6"/>
    <w:rsid w:val="001029A0"/>
    <w:rsid w:val="00105E17"/>
    <w:rsid w:val="00112C55"/>
    <w:rsid w:val="00120DDD"/>
    <w:rsid w:val="0014417C"/>
    <w:rsid w:val="001579F6"/>
    <w:rsid w:val="0017567E"/>
    <w:rsid w:val="001B298A"/>
    <w:rsid w:val="001B7CA5"/>
    <w:rsid w:val="001C0911"/>
    <w:rsid w:val="001C7C4D"/>
    <w:rsid w:val="001C7DBB"/>
    <w:rsid w:val="001E1CAB"/>
    <w:rsid w:val="001E62D7"/>
    <w:rsid w:val="001F2A89"/>
    <w:rsid w:val="001F7AF6"/>
    <w:rsid w:val="00210602"/>
    <w:rsid w:val="00211ADA"/>
    <w:rsid w:val="002125ED"/>
    <w:rsid w:val="002227D3"/>
    <w:rsid w:val="0023466C"/>
    <w:rsid w:val="002358E7"/>
    <w:rsid w:val="002470A1"/>
    <w:rsid w:val="0024711C"/>
    <w:rsid w:val="00250276"/>
    <w:rsid w:val="0025108C"/>
    <w:rsid w:val="00255E64"/>
    <w:rsid w:val="00262ABE"/>
    <w:rsid w:val="00263AA6"/>
    <w:rsid w:val="00272553"/>
    <w:rsid w:val="002A3F6B"/>
    <w:rsid w:val="002F1AA8"/>
    <w:rsid w:val="002F662C"/>
    <w:rsid w:val="002F7A70"/>
    <w:rsid w:val="003032F0"/>
    <w:rsid w:val="00324AB2"/>
    <w:rsid w:val="00327FB3"/>
    <w:rsid w:val="0033443D"/>
    <w:rsid w:val="003464C6"/>
    <w:rsid w:val="00377F51"/>
    <w:rsid w:val="00382979"/>
    <w:rsid w:val="00391C6F"/>
    <w:rsid w:val="003A629F"/>
    <w:rsid w:val="003D2450"/>
    <w:rsid w:val="003E0970"/>
    <w:rsid w:val="003E19E4"/>
    <w:rsid w:val="003F24E2"/>
    <w:rsid w:val="00401185"/>
    <w:rsid w:val="00406D01"/>
    <w:rsid w:val="00431B67"/>
    <w:rsid w:val="004508A0"/>
    <w:rsid w:val="00467759"/>
    <w:rsid w:val="00473D53"/>
    <w:rsid w:val="00475E5C"/>
    <w:rsid w:val="004A0EBD"/>
    <w:rsid w:val="004A1958"/>
    <w:rsid w:val="004A2A42"/>
    <w:rsid w:val="004A4BF0"/>
    <w:rsid w:val="004B1229"/>
    <w:rsid w:val="004B2522"/>
    <w:rsid w:val="004B3360"/>
    <w:rsid w:val="004B64C7"/>
    <w:rsid w:val="004B7F66"/>
    <w:rsid w:val="004C673F"/>
    <w:rsid w:val="004D5BDC"/>
    <w:rsid w:val="004E4FE2"/>
    <w:rsid w:val="005072D2"/>
    <w:rsid w:val="00507E47"/>
    <w:rsid w:val="00511B3E"/>
    <w:rsid w:val="00561F6C"/>
    <w:rsid w:val="00563289"/>
    <w:rsid w:val="005A36B5"/>
    <w:rsid w:val="005B12BE"/>
    <w:rsid w:val="005C39C4"/>
    <w:rsid w:val="005C3EA4"/>
    <w:rsid w:val="00633509"/>
    <w:rsid w:val="00660AE2"/>
    <w:rsid w:val="00674C20"/>
    <w:rsid w:val="00676DA5"/>
    <w:rsid w:val="006A00E8"/>
    <w:rsid w:val="006A7081"/>
    <w:rsid w:val="006B09FF"/>
    <w:rsid w:val="006B3350"/>
    <w:rsid w:val="006C6928"/>
    <w:rsid w:val="006D0113"/>
    <w:rsid w:val="006D7DF2"/>
    <w:rsid w:val="006F4223"/>
    <w:rsid w:val="00700411"/>
    <w:rsid w:val="0073004C"/>
    <w:rsid w:val="007753CF"/>
    <w:rsid w:val="00782BFA"/>
    <w:rsid w:val="00784117"/>
    <w:rsid w:val="00786847"/>
    <w:rsid w:val="00787483"/>
    <w:rsid w:val="007A291C"/>
    <w:rsid w:val="007A79DF"/>
    <w:rsid w:val="007B0D45"/>
    <w:rsid w:val="007B6E88"/>
    <w:rsid w:val="007D2F3C"/>
    <w:rsid w:val="007E305A"/>
    <w:rsid w:val="007E6123"/>
    <w:rsid w:val="007F0662"/>
    <w:rsid w:val="007F5BFC"/>
    <w:rsid w:val="0080595E"/>
    <w:rsid w:val="008202B7"/>
    <w:rsid w:val="00830CC4"/>
    <w:rsid w:val="0083181C"/>
    <w:rsid w:val="0083519B"/>
    <w:rsid w:val="00846809"/>
    <w:rsid w:val="00846D30"/>
    <w:rsid w:val="00882329"/>
    <w:rsid w:val="008B0288"/>
    <w:rsid w:val="008B2B24"/>
    <w:rsid w:val="008D0894"/>
    <w:rsid w:val="0094139E"/>
    <w:rsid w:val="00941999"/>
    <w:rsid w:val="00951130"/>
    <w:rsid w:val="00955ABF"/>
    <w:rsid w:val="00955B67"/>
    <w:rsid w:val="009909E3"/>
    <w:rsid w:val="00995266"/>
    <w:rsid w:val="009D2C10"/>
    <w:rsid w:val="009E2454"/>
    <w:rsid w:val="009F1037"/>
    <w:rsid w:val="009F4552"/>
    <w:rsid w:val="00A06E6E"/>
    <w:rsid w:val="00A260EE"/>
    <w:rsid w:val="00A649F2"/>
    <w:rsid w:val="00A6605C"/>
    <w:rsid w:val="00A8389D"/>
    <w:rsid w:val="00A856B6"/>
    <w:rsid w:val="00A9101A"/>
    <w:rsid w:val="00A95B38"/>
    <w:rsid w:val="00AA666C"/>
    <w:rsid w:val="00AC44B3"/>
    <w:rsid w:val="00AC47C7"/>
    <w:rsid w:val="00AC741F"/>
    <w:rsid w:val="00AE06DA"/>
    <w:rsid w:val="00B1514A"/>
    <w:rsid w:val="00B252B7"/>
    <w:rsid w:val="00B25CCC"/>
    <w:rsid w:val="00B34707"/>
    <w:rsid w:val="00B42347"/>
    <w:rsid w:val="00B4734E"/>
    <w:rsid w:val="00B520AF"/>
    <w:rsid w:val="00B5228F"/>
    <w:rsid w:val="00B61F84"/>
    <w:rsid w:val="00B651A7"/>
    <w:rsid w:val="00B839AF"/>
    <w:rsid w:val="00B96CE2"/>
    <w:rsid w:val="00BB47AE"/>
    <w:rsid w:val="00BC5992"/>
    <w:rsid w:val="00BC5BF1"/>
    <w:rsid w:val="00BD6EFF"/>
    <w:rsid w:val="00BE0127"/>
    <w:rsid w:val="00BF3DAF"/>
    <w:rsid w:val="00C04A16"/>
    <w:rsid w:val="00C0789F"/>
    <w:rsid w:val="00C271B6"/>
    <w:rsid w:val="00C33D42"/>
    <w:rsid w:val="00C34E99"/>
    <w:rsid w:val="00C47D85"/>
    <w:rsid w:val="00C52F9C"/>
    <w:rsid w:val="00C83A72"/>
    <w:rsid w:val="00C94B03"/>
    <w:rsid w:val="00CB14C0"/>
    <w:rsid w:val="00CB1F00"/>
    <w:rsid w:val="00CC2D63"/>
    <w:rsid w:val="00CC3DEB"/>
    <w:rsid w:val="00CC4285"/>
    <w:rsid w:val="00D02976"/>
    <w:rsid w:val="00D335D6"/>
    <w:rsid w:val="00D3688A"/>
    <w:rsid w:val="00D5198C"/>
    <w:rsid w:val="00D71390"/>
    <w:rsid w:val="00D7208B"/>
    <w:rsid w:val="00D75B56"/>
    <w:rsid w:val="00D829EC"/>
    <w:rsid w:val="00DE660F"/>
    <w:rsid w:val="00DF56C1"/>
    <w:rsid w:val="00DF6593"/>
    <w:rsid w:val="00E07082"/>
    <w:rsid w:val="00E23EEE"/>
    <w:rsid w:val="00E34FB1"/>
    <w:rsid w:val="00E62677"/>
    <w:rsid w:val="00E66E7D"/>
    <w:rsid w:val="00E728DB"/>
    <w:rsid w:val="00E8127F"/>
    <w:rsid w:val="00E92094"/>
    <w:rsid w:val="00EA09C9"/>
    <w:rsid w:val="00EB124D"/>
    <w:rsid w:val="00EB130E"/>
    <w:rsid w:val="00EB5B32"/>
    <w:rsid w:val="00EF233C"/>
    <w:rsid w:val="00F32BFB"/>
    <w:rsid w:val="00F70952"/>
    <w:rsid w:val="00F75023"/>
    <w:rsid w:val="00F92E68"/>
    <w:rsid w:val="00FA1C5B"/>
    <w:rsid w:val="00FA5644"/>
    <w:rsid w:val="00FA78D8"/>
    <w:rsid w:val="00FB0A46"/>
    <w:rsid w:val="00FB695A"/>
    <w:rsid w:val="00FC2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7A5B8A"/>
  <w15:docId w15:val="{0DA75518-E684-48C1-BF7B-D0254A10C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FA0"/>
  </w:style>
  <w:style w:type="paragraph" w:styleId="Heading1">
    <w:name w:val="heading 1"/>
    <w:basedOn w:val="Normal"/>
    <w:next w:val="Normal"/>
    <w:link w:val="Heading1Char"/>
    <w:uiPriority w:val="9"/>
    <w:qFormat/>
    <w:rsid w:val="005C3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4E4FE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58E7"/>
    <w:rPr>
      <w:color w:val="0000FF"/>
      <w:u w:val="single"/>
    </w:rPr>
  </w:style>
  <w:style w:type="paragraph" w:styleId="PlainText">
    <w:name w:val="Plain Text"/>
    <w:basedOn w:val="Normal"/>
    <w:link w:val="PlainTextChar"/>
    <w:rsid w:val="00FA1C5B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FA1C5B"/>
    <w:rPr>
      <w:rFonts w:ascii="Courier New" w:eastAsia="Times New Roman" w:hAnsi="Courier New" w:cs="Courier New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13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A6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29F"/>
  </w:style>
  <w:style w:type="paragraph" w:styleId="Footer">
    <w:name w:val="footer"/>
    <w:basedOn w:val="Normal"/>
    <w:link w:val="FooterChar"/>
    <w:uiPriority w:val="99"/>
    <w:unhideWhenUsed/>
    <w:rsid w:val="003A62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29F"/>
  </w:style>
  <w:style w:type="paragraph" w:styleId="ListParagraph">
    <w:name w:val="List Paragraph"/>
    <w:basedOn w:val="Normal"/>
    <w:uiPriority w:val="34"/>
    <w:qFormat/>
    <w:rsid w:val="00401185"/>
    <w:pPr>
      <w:ind w:left="720"/>
      <w:contextualSpacing/>
    </w:pPr>
  </w:style>
  <w:style w:type="character" w:customStyle="1" w:styleId="highlight">
    <w:name w:val="highlight"/>
    <w:basedOn w:val="DefaultParagraphFont"/>
    <w:rsid w:val="00784117"/>
  </w:style>
  <w:style w:type="character" w:styleId="UnresolvedMention">
    <w:name w:val="Unresolved Mention"/>
    <w:basedOn w:val="DefaultParagraphFont"/>
    <w:uiPriority w:val="99"/>
    <w:semiHidden/>
    <w:unhideWhenUsed/>
    <w:rsid w:val="00F32BF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83A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83A72"/>
    <w:rPr>
      <w:b/>
      <w:bCs/>
    </w:rPr>
  </w:style>
  <w:style w:type="character" w:customStyle="1" w:styleId="wbzude">
    <w:name w:val="wbzude"/>
    <w:basedOn w:val="DefaultParagraphFont"/>
    <w:rsid w:val="00CC2D63"/>
  </w:style>
  <w:style w:type="character" w:customStyle="1" w:styleId="Heading4Char">
    <w:name w:val="Heading 4 Char"/>
    <w:basedOn w:val="DefaultParagraphFont"/>
    <w:link w:val="Heading4"/>
    <w:uiPriority w:val="9"/>
    <w:rsid w:val="004E4FE2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4E4FE2"/>
    <w:rPr>
      <w:i/>
      <w:iCs/>
    </w:rPr>
  </w:style>
  <w:style w:type="character" w:customStyle="1" w:styleId="postlink">
    <w:name w:val="post_link"/>
    <w:basedOn w:val="DefaultParagraphFont"/>
    <w:rsid w:val="004E4FE2"/>
  </w:style>
  <w:style w:type="character" w:customStyle="1" w:styleId="Heading1Char">
    <w:name w:val="Heading 1 Char"/>
    <w:basedOn w:val="DefaultParagraphFont"/>
    <w:link w:val="Heading1"/>
    <w:uiPriority w:val="9"/>
    <w:rsid w:val="005C3E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49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60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2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06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35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1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7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2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745039-d456-4d26-81aa-bb7efd38a4f2" xsi:nil="true"/>
    <lcf76f155ced4ddcb4097134ff3c332f xmlns="626458c7-d43a-43d7-bf6e-70a587cf1ce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6C85220264254BB8A5F2483E65691D" ma:contentTypeVersion="16" ma:contentTypeDescription="Create a new document." ma:contentTypeScope="" ma:versionID="9c87effb2bbe7ceab13e017af626b9e5">
  <xsd:schema xmlns:xsd="http://www.w3.org/2001/XMLSchema" xmlns:xs="http://www.w3.org/2001/XMLSchema" xmlns:p="http://schemas.microsoft.com/office/2006/metadata/properties" xmlns:ns1="http://schemas.microsoft.com/sharepoint/v3" xmlns:ns2="626458c7-d43a-43d7-bf6e-70a587cf1ce0" xmlns:ns3="62745039-d456-4d26-81aa-bb7efd38a4f2" targetNamespace="http://schemas.microsoft.com/office/2006/metadata/properties" ma:root="true" ma:fieldsID="32a9d0b8ca7c7c8bca2dad2ccdbdff6d" ns1:_="" ns2:_="" ns3:_="">
    <xsd:import namespace="http://schemas.microsoft.com/sharepoint/v3"/>
    <xsd:import namespace="626458c7-d43a-43d7-bf6e-70a587cf1ce0"/>
    <xsd:import namespace="62745039-d456-4d26-81aa-bb7efd38a4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6458c7-d43a-43d7-bf6e-70a587cf1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7af4ee-ba57-4581-a0cf-fa28965695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745039-d456-4d26-81aa-bb7efd38a4f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8ce870d-26ee-444a-b69e-8a195d68b727}" ma:internalName="TaxCatchAll" ma:showField="CatchAllData" ma:web="62745039-d456-4d26-81aa-bb7efd38a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829C58-69C9-4DFB-8A07-7E28F5795915}">
  <ds:schemaRefs>
    <ds:schemaRef ds:uri="http://schemas.microsoft.com/office/2006/metadata/properties"/>
    <ds:schemaRef ds:uri="http://schemas.microsoft.com/office/infopath/2007/PartnerControls"/>
    <ds:schemaRef ds:uri="62745039-d456-4d26-81aa-bb7efd38a4f2"/>
    <ds:schemaRef ds:uri="626458c7-d43a-43d7-bf6e-70a587cf1ce0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661B61B6-5D11-4C5E-98F8-E487A48FAB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D660D3-5CD9-49C4-B602-F758CA0C2E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26458c7-d43a-43d7-bf6e-70a587cf1ce0"/>
    <ds:schemaRef ds:uri="62745039-d456-4d26-81aa-bb7efd38a4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377</Words>
  <Characters>2149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NGH_1566</dc:creator>
  <cp:keywords/>
  <cp:lastModifiedBy>Carol Hughes</cp:lastModifiedBy>
  <cp:revision>7</cp:revision>
  <cp:lastPrinted>2018-05-25T20:55:00Z</cp:lastPrinted>
  <dcterms:created xsi:type="dcterms:W3CDTF">2025-10-06T21:34:00Z</dcterms:created>
  <dcterms:modified xsi:type="dcterms:W3CDTF">2025-10-07T11:58:00Z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0x010100D76C85220264254BB8A5F2483E65691D</vt:lpwstr>
  </property>
  <property fmtid="{D5CDD505-2E9C-101B-9397-08002B2CF9AE}" pid="3" name="MediaServiceImageTags">
    <vt:lpwstr/>
  </property>
</Properties>
</file>