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263C7" w14:textId="75F0AA44" w:rsidR="00CF13AB" w:rsidRPr="00B205B5" w:rsidRDefault="0024553B" w:rsidP="0024553B">
      <w:pPr>
        <w:jc w:val="center"/>
        <w:rPr>
          <w:rFonts w:ascii="Calibri" w:hAnsi="Calibri"/>
          <w:sz w:val="22"/>
          <w:szCs w:val="22"/>
        </w:rPr>
      </w:pPr>
      <w:r>
        <w:rPr>
          <w:rFonts w:ascii="Calibri" w:hAnsi="Calibri"/>
          <w:noProof/>
          <w:sz w:val="22"/>
          <w:szCs w:val="22"/>
        </w:rPr>
        <w:drawing>
          <wp:inline distT="0" distB="0" distL="0" distR="0" wp14:anchorId="2CC0F7DA" wp14:editId="2E0105D4">
            <wp:extent cx="2781300" cy="744848"/>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99291" cy="749666"/>
                    </a:xfrm>
                    <a:prstGeom prst="rect">
                      <a:avLst/>
                    </a:prstGeom>
                  </pic:spPr>
                </pic:pic>
              </a:graphicData>
            </a:graphic>
          </wp:inline>
        </w:drawing>
      </w:r>
    </w:p>
    <w:p w14:paraId="5E0AA3A4" w14:textId="77777777" w:rsidR="00CF13AB" w:rsidRPr="00B205B5" w:rsidRDefault="00CF13AB" w:rsidP="00BA248E">
      <w:pPr>
        <w:pStyle w:val="Heading1"/>
        <w:jc w:val="left"/>
        <w:rPr>
          <w:rFonts w:ascii="Calibri" w:hAnsi="Calibri"/>
          <w:sz w:val="28"/>
          <w:szCs w:val="28"/>
        </w:rPr>
      </w:pPr>
    </w:p>
    <w:p w14:paraId="5934C383" w14:textId="77777777" w:rsidR="00CF13AB" w:rsidRPr="00B205B5" w:rsidRDefault="00CF13AB" w:rsidP="00CF13AB">
      <w:pPr>
        <w:pStyle w:val="Heading1"/>
        <w:rPr>
          <w:rFonts w:ascii="Calibri" w:hAnsi="Calibri"/>
          <w:sz w:val="28"/>
          <w:szCs w:val="28"/>
        </w:rPr>
      </w:pPr>
      <w:r w:rsidRPr="00B205B5">
        <w:rPr>
          <w:rFonts w:ascii="Calibri" w:hAnsi="Calibri"/>
          <w:sz w:val="28"/>
          <w:szCs w:val="28"/>
        </w:rPr>
        <w:t>Job Description</w:t>
      </w:r>
    </w:p>
    <w:p w14:paraId="583D6FE0" w14:textId="77777777" w:rsidR="00CF13AB" w:rsidRPr="00B205B5" w:rsidRDefault="00CF13AB" w:rsidP="00CF13AB">
      <w:pPr>
        <w:rPr>
          <w:rFonts w:ascii="Calibri" w:hAnsi="Calibri" w:cs="Arial"/>
          <w:sz w:val="22"/>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5940"/>
      </w:tblGrid>
      <w:tr w:rsidR="002B258A" w:rsidRPr="00712F70" w14:paraId="58397C84" w14:textId="77777777" w:rsidTr="005B3CE2">
        <w:tc>
          <w:tcPr>
            <w:tcW w:w="3168" w:type="dxa"/>
          </w:tcPr>
          <w:p w14:paraId="47F9C4CF" w14:textId="77777777" w:rsidR="00CF13AB" w:rsidRPr="00712F70" w:rsidRDefault="00CF13AB" w:rsidP="005B3CE2">
            <w:pPr>
              <w:pStyle w:val="Heading2"/>
              <w:rPr>
                <w:rFonts w:asciiTheme="minorHAnsi" w:hAnsiTheme="minorHAnsi" w:cstheme="minorHAnsi"/>
                <w:sz w:val="22"/>
                <w:szCs w:val="22"/>
              </w:rPr>
            </w:pPr>
            <w:r w:rsidRPr="00712F70">
              <w:rPr>
                <w:rFonts w:asciiTheme="minorHAnsi" w:hAnsiTheme="minorHAnsi" w:cstheme="minorHAnsi"/>
                <w:sz w:val="22"/>
                <w:szCs w:val="22"/>
              </w:rPr>
              <w:t>Job Title</w:t>
            </w:r>
          </w:p>
        </w:tc>
        <w:tc>
          <w:tcPr>
            <w:tcW w:w="5940" w:type="dxa"/>
          </w:tcPr>
          <w:p w14:paraId="54000A45" w14:textId="4E4FBE23" w:rsidR="00CF13AB" w:rsidRPr="00712F70" w:rsidRDefault="00D06252" w:rsidP="005B3CE2">
            <w:pPr>
              <w:rPr>
                <w:rFonts w:asciiTheme="minorHAnsi" w:hAnsiTheme="minorHAnsi" w:cstheme="minorHAnsi"/>
                <w:b/>
                <w:bCs/>
                <w:sz w:val="22"/>
                <w:szCs w:val="22"/>
              </w:rPr>
            </w:pPr>
            <w:r w:rsidRPr="00712F70">
              <w:rPr>
                <w:rFonts w:asciiTheme="minorHAnsi" w:hAnsiTheme="minorHAnsi" w:cstheme="minorHAnsi"/>
                <w:b/>
                <w:bCs/>
                <w:sz w:val="22"/>
                <w:szCs w:val="22"/>
              </w:rPr>
              <w:t xml:space="preserve">Corporate </w:t>
            </w:r>
            <w:r w:rsidR="00707823" w:rsidRPr="00712F70">
              <w:rPr>
                <w:rFonts w:asciiTheme="minorHAnsi" w:hAnsiTheme="minorHAnsi" w:cstheme="minorHAnsi"/>
                <w:b/>
                <w:bCs/>
                <w:sz w:val="22"/>
                <w:szCs w:val="22"/>
              </w:rPr>
              <w:t xml:space="preserve">Partnerships </w:t>
            </w:r>
            <w:r w:rsidR="001C3D2D">
              <w:rPr>
                <w:rFonts w:asciiTheme="minorHAnsi" w:hAnsiTheme="minorHAnsi" w:cstheme="minorHAnsi"/>
                <w:b/>
                <w:bCs/>
                <w:sz w:val="22"/>
                <w:szCs w:val="22"/>
              </w:rPr>
              <w:t>Fundraiser</w:t>
            </w:r>
          </w:p>
          <w:p w14:paraId="2096E770" w14:textId="77777777" w:rsidR="00CF13AB" w:rsidRPr="00712F70" w:rsidRDefault="00CF13AB" w:rsidP="005B3CE2">
            <w:pPr>
              <w:rPr>
                <w:rFonts w:asciiTheme="minorHAnsi" w:hAnsiTheme="minorHAnsi" w:cstheme="minorHAnsi"/>
                <w:b/>
                <w:bCs/>
                <w:sz w:val="22"/>
                <w:szCs w:val="22"/>
              </w:rPr>
            </w:pPr>
          </w:p>
        </w:tc>
      </w:tr>
      <w:tr w:rsidR="002B258A" w:rsidRPr="00712F70" w14:paraId="0B033227" w14:textId="77777777" w:rsidTr="005B3CE2">
        <w:tc>
          <w:tcPr>
            <w:tcW w:w="3168" w:type="dxa"/>
          </w:tcPr>
          <w:p w14:paraId="306AC313" w14:textId="77777777" w:rsidR="00CF13AB" w:rsidRPr="00712F70" w:rsidRDefault="00CF13AB" w:rsidP="005B3CE2">
            <w:pPr>
              <w:rPr>
                <w:rFonts w:asciiTheme="minorHAnsi" w:hAnsiTheme="minorHAnsi" w:cstheme="minorHAnsi"/>
                <w:b/>
                <w:bCs/>
                <w:sz w:val="22"/>
                <w:szCs w:val="22"/>
              </w:rPr>
            </w:pPr>
            <w:r w:rsidRPr="00712F70">
              <w:rPr>
                <w:rFonts w:asciiTheme="minorHAnsi" w:hAnsiTheme="minorHAnsi" w:cstheme="minorHAnsi"/>
                <w:b/>
                <w:bCs/>
                <w:sz w:val="22"/>
                <w:szCs w:val="22"/>
              </w:rPr>
              <w:t>Line Manager</w:t>
            </w:r>
          </w:p>
        </w:tc>
        <w:tc>
          <w:tcPr>
            <w:tcW w:w="5940" w:type="dxa"/>
          </w:tcPr>
          <w:p w14:paraId="0ACA71B1" w14:textId="778BD3D8" w:rsidR="00CF13AB" w:rsidRPr="00F37664" w:rsidRDefault="00F37664" w:rsidP="005B3CE2">
            <w:pPr>
              <w:rPr>
                <w:rFonts w:asciiTheme="minorHAnsi" w:hAnsiTheme="minorHAnsi" w:cstheme="minorHAnsi"/>
                <w:b/>
                <w:bCs/>
                <w:sz w:val="22"/>
                <w:szCs w:val="22"/>
              </w:rPr>
            </w:pPr>
            <w:r w:rsidRPr="00F37664">
              <w:rPr>
                <w:rFonts w:asciiTheme="minorHAnsi" w:hAnsiTheme="minorHAnsi" w:cstheme="minorHAnsi"/>
                <w:b/>
                <w:bCs/>
                <w:sz w:val="22"/>
                <w:szCs w:val="22"/>
              </w:rPr>
              <w:t xml:space="preserve">Corporate and Donor </w:t>
            </w:r>
            <w:r w:rsidR="002B5C6C">
              <w:rPr>
                <w:rFonts w:asciiTheme="minorHAnsi" w:hAnsiTheme="minorHAnsi" w:cstheme="minorHAnsi"/>
                <w:b/>
                <w:bCs/>
                <w:sz w:val="22"/>
                <w:szCs w:val="22"/>
              </w:rPr>
              <w:t>Relationships Manager</w:t>
            </w:r>
          </w:p>
          <w:p w14:paraId="13785936" w14:textId="77777777" w:rsidR="00CF13AB" w:rsidRPr="00712F70" w:rsidRDefault="00CF13AB" w:rsidP="005B3CE2">
            <w:pPr>
              <w:rPr>
                <w:rFonts w:asciiTheme="minorHAnsi" w:hAnsiTheme="minorHAnsi" w:cstheme="minorHAnsi"/>
                <w:b/>
                <w:bCs/>
                <w:sz w:val="22"/>
                <w:szCs w:val="22"/>
              </w:rPr>
            </w:pPr>
          </w:p>
        </w:tc>
      </w:tr>
      <w:tr w:rsidR="002B258A" w:rsidRPr="00712F70" w14:paraId="6C35EA38" w14:textId="77777777" w:rsidTr="005B3CE2">
        <w:tc>
          <w:tcPr>
            <w:tcW w:w="3168" w:type="dxa"/>
          </w:tcPr>
          <w:p w14:paraId="14A7CB3A" w14:textId="77777777" w:rsidR="00CF13AB" w:rsidRPr="00712F70" w:rsidRDefault="00CF13AB" w:rsidP="005B3CE2">
            <w:pPr>
              <w:rPr>
                <w:rFonts w:asciiTheme="minorHAnsi" w:hAnsiTheme="minorHAnsi" w:cstheme="minorHAnsi"/>
                <w:b/>
                <w:bCs/>
                <w:sz w:val="22"/>
                <w:szCs w:val="22"/>
              </w:rPr>
            </w:pPr>
            <w:r w:rsidRPr="00712F70">
              <w:rPr>
                <w:rFonts w:asciiTheme="minorHAnsi" w:hAnsiTheme="minorHAnsi" w:cstheme="minorHAnsi"/>
                <w:b/>
                <w:bCs/>
                <w:sz w:val="22"/>
                <w:szCs w:val="22"/>
              </w:rPr>
              <w:t>Contracted Hours</w:t>
            </w:r>
          </w:p>
        </w:tc>
        <w:tc>
          <w:tcPr>
            <w:tcW w:w="5940" w:type="dxa"/>
          </w:tcPr>
          <w:p w14:paraId="042C275F" w14:textId="79DE3FDD" w:rsidR="00CF13AB" w:rsidRPr="00712F70" w:rsidRDefault="00496189" w:rsidP="005B3CE2">
            <w:pPr>
              <w:rPr>
                <w:rFonts w:asciiTheme="minorHAnsi" w:hAnsiTheme="minorHAnsi" w:cstheme="minorHAnsi"/>
                <w:b/>
                <w:bCs/>
                <w:sz w:val="22"/>
                <w:szCs w:val="22"/>
              </w:rPr>
            </w:pPr>
            <w:r>
              <w:rPr>
                <w:rFonts w:asciiTheme="minorHAnsi" w:hAnsiTheme="minorHAnsi" w:cstheme="minorHAnsi"/>
                <w:b/>
                <w:bCs/>
                <w:sz w:val="22"/>
                <w:szCs w:val="22"/>
              </w:rPr>
              <w:t>37.5</w:t>
            </w:r>
            <w:r w:rsidR="001C3D2D">
              <w:rPr>
                <w:rFonts w:asciiTheme="minorHAnsi" w:hAnsiTheme="minorHAnsi" w:cstheme="minorHAnsi"/>
                <w:b/>
                <w:bCs/>
                <w:sz w:val="22"/>
                <w:szCs w:val="22"/>
              </w:rPr>
              <w:t xml:space="preserve"> hours</w:t>
            </w:r>
          </w:p>
          <w:p w14:paraId="2CEF1CF0" w14:textId="77777777" w:rsidR="00CF13AB" w:rsidRPr="00712F70" w:rsidRDefault="00CF13AB" w:rsidP="005B3CE2">
            <w:pPr>
              <w:rPr>
                <w:rFonts w:asciiTheme="minorHAnsi" w:hAnsiTheme="minorHAnsi" w:cstheme="minorHAnsi"/>
                <w:b/>
                <w:bCs/>
                <w:sz w:val="22"/>
                <w:szCs w:val="22"/>
              </w:rPr>
            </w:pPr>
          </w:p>
        </w:tc>
      </w:tr>
      <w:tr w:rsidR="002B258A" w:rsidRPr="00712F70" w14:paraId="6C2BD2A1" w14:textId="77777777" w:rsidTr="005B3CE2">
        <w:tc>
          <w:tcPr>
            <w:tcW w:w="3168" w:type="dxa"/>
          </w:tcPr>
          <w:p w14:paraId="6B6747AC" w14:textId="77777777" w:rsidR="00CF13AB" w:rsidRPr="00712F70" w:rsidRDefault="00CF13AB" w:rsidP="005B3CE2">
            <w:pPr>
              <w:rPr>
                <w:rFonts w:asciiTheme="minorHAnsi" w:hAnsiTheme="minorHAnsi" w:cstheme="minorHAnsi"/>
                <w:b/>
                <w:bCs/>
                <w:sz w:val="22"/>
                <w:szCs w:val="22"/>
              </w:rPr>
            </w:pPr>
            <w:r w:rsidRPr="00712F70">
              <w:rPr>
                <w:rFonts w:asciiTheme="minorHAnsi" w:hAnsiTheme="minorHAnsi" w:cstheme="minorHAnsi"/>
                <w:b/>
                <w:bCs/>
                <w:sz w:val="22"/>
                <w:szCs w:val="22"/>
              </w:rPr>
              <w:t xml:space="preserve">Primary Location </w:t>
            </w:r>
          </w:p>
        </w:tc>
        <w:tc>
          <w:tcPr>
            <w:tcW w:w="5940" w:type="dxa"/>
          </w:tcPr>
          <w:p w14:paraId="74358FE3" w14:textId="77777777" w:rsidR="00CF13AB" w:rsidRPr="00712F70" w:rsidRDefault="00CF13AB" w:rsidP="005B3CE2">
            <w:pPr>
              <w:rPr>
                <w:rFonts w:asciiTheme="minorHAnsi" w:hAnsiTheme="minorHAnsi" w:cstheme="minorHAnsi"/>
                <w:b/>
                <w:bCs/>
                <w:sz w:val="22"/>
                <w:szCs w:val="22"/>
              </w:rPr>
            </w:pPr>
            <w:r w:rsidRPr="00712F70">
              <w:rPr>
                <w:rFonts w:asciiTheme="minorHAnsi" w:hAnsiTheme="minorHAnsi" w:cstheme="minorHAnsi"/>
                <w:b/>
                <w:bCs/>
                <w:sz w:val="22"/>
                <w:szCs w:val="22"/>
              </w:rPr>
              <w:t>Nightingale House Hospice</w:t>
            </w:r>
          </w:p>
          <w:p w14:paraId="45DDE1CA" w14:textId="77777777" w:rsidR="00CF13AB" w:rsidRPr="00712F70" w:rsidRDefault="00CF13AB" w:rsidP="005B3CE2">
            <w:pPr>
              <w:rPr>
                <w:rFonts w:asciiTheme="minorHAnsi" w:hAnsiTheme="minorHAnsi" w:cstheme="minorHAnsi"/>
                <w:b/>
                <w:bCs/>
                <w:sz w:val="22"/>
                <w:szCs w:val="22"/>
              </w:rPr>
            </w:pPr>
          </w:p>
        </w:tc>
      </w:tr>
      <w:tr w:rsidR="00CF13AB" w:rsidRPr="00712F70" w14:paraId="32EB9DE6" w14:textId="77777777" w:rsidTr="005B3CE2">
        <w:tc>
          <w:tcPr>
            <w:tcW w:w="9108" w:type="dxa"/>
            <w:gridSpan w:val="2"/>
          </w:tcPr>
          <w:p w14:paraId="683C58EE" w14:textId="77777777" w:rsidR="00CF13AB" w:rsidRPr="00712F70" w:rsidRDefault="00CF13AB" w:rsidP="005B3CE2">
            <w:pPr>
              <w:rPr>
                <w:rFonts w:asciiTheme="minorHAnsi" w:hAnsiTheme="minorHAnsi" w:cstheme="minorHAnsi"/>
                <w:b/>
                <w:sz w:val="22"/>
                <w:szCs w:val="22"/>
              </w:rPr>
            </w:pPr>
            <w:r w:rsidRPr="00712F70">
              <w:rPr>
                <w:rFonts w:asciiTheme="minorHAnsi" w:hAnsiTheme="minorHAnsi" w:cstheme="minorHAnsi"/>
                <w:b/>
                <w:sz w:val="22"/>
                <w:szCs w:val="22"/>
              </w:rPr>
              <w:t xml:space="preserve">Job Summary </w:t>
            </w:r>
          </w:p>
          <w:p w14:paraId="6E2C98C5" w14:textId="418B99EE" w:rsidR="00CF13AB" w:rsidRPr="00712F70" w:rsidRDefault="00CF13AB" w:rsidP="005B3CE2">
            <w:pPr>
              <w:rPr>
                <w:rFonts w:asciiTheme="minorHAnsi" w:hAnsiTheme="minorHAnsi" w:cstheme="minorHAnsi"/>
                <w:sz w:val="22"/>
                <w:szCs w:val="22"/>
              </w:rPr>
            </w:pPr>
          </w:p>
          <w:p w14:paraId="0AE36B9C" w14:textId="0BCE057C" w:rsidR="001C3D2D" w:rsidRPr="001C3D2D" w:rsidRDefault="001C3D2D" w:rsidP="001C3D2D">
            <w:pPr>
              <w:rPr>
                <w:rFonts w:asciiTheme="minorHAnsi" w:hAnsiTheme="minorHAnsi" w:cstheme="minorHAnsi"/>
                <w:sz w:val="22"/>
                <w:szCs w:val="22"/>
                <w:lang w:val="en-US"/>
              </w:rPr>
            </w:pPr>
            <w:r w:rsidRPr="001C3D2D">
              <w:rPr>
                <w:rFonts w:asciiTheme="minorHAnsi" w:hAnsiTheme="minorHAnsi" w:cstheme="minorHAnsi"/>
                <w:sz w:val="22"/>
                <w:szCs w:val="22"/>
                <w:lang w:val="en-US"/>
              </w:rPr>
              <w:t>Corporate</w:t>
            </w:r>
            <w:r>
              <w:rPr>
                <w:rFonts w:asciiTheme="minorHAnsi" w:hAnsiTheme="minorHAnsi" w:cstheme="minorHAnsi"/>
                <w:sz w:val="22"/>
                <w:szCs w:val="22"/>
                <w:lang w:val="en-US"/>
              </w:rPr>
              <w:t xml:space="preserve"> Partnerships</w:t>
            </w:r>
            <w:r w:rsidRPr="001C3D2D">
              <w:rPr>
                <w:rFonts w:asciiTheme="minorHAnsi" w:hAnsiTheme="minorHAnsi" w:cstheme="minorHAnsi"/>
                <w:sz w:val="22"/>
                <w:szCs w:val="22"/>
                <w:lang w:val="en-US"/>
              </w:rPr>
              <w:t xml:space="preserve"> Fundrais</w:t>
            </w:r>
            <w:r>
              <w:rPr>
                <w:rFonts w:asciiTheme="minorHAnsi" w:hAnsiTheme="minorHAnsi" w:cstheme="minorHAnsi"/>
                <w:sz w:val="22"/>
                <w:szCs w:val="22"/>
                <w:lang w:val="en-US"/>
              </w:rPr>
              <w:t>er</w:t>
            </w:r>
            <w:r w:rsidRPr="001C3D2D">
              <w:rPr>
                <w:rFonts w:asciiTheme="minorHAnsi" w:hAnsiTheme="minorHAnsi" w:cstheme="minorHAnsi"/>
                <w:sz w:val="22"/>
                <w:szCs w:val="22"/>
                <w:lang w:val="en-US"/>
              </w:rPr>
              <w:t xml:space="preserve"> will assist with the planning and delivery of fundraising campaigns for local businesses, recruiting new supporters</w:t>
            </w:r>
            <w:r>
              <w:rPr>
                <w:rFonts w:asciiTheme="minorHAnsi" w:hAnsiTheme="minorHAnsi" w:cstheme="minorHAnsi"/>
                <w:sz w:val="22"/>
                <w:szCs w:val="22"/>
                <w:lang w:val="en-US"/>
              </w:rPr>
              <w:t xml:space="preserve">, and developing relationships with </w:t>
            </w:r>
            <w:r w:rsidRPr="001C3D2D">
              <w:rPr>
                <w:rFonts w:asciiTheme="minorHAnsi" w:hAnsiTheme="minorHAnsi" w:cstheme="minorHAnsi"/>
                <w:sz w:val="22"/>
                <w:szCs w:val="22"/>
                <w:lang w:val="en-US"/>
              </w:rPr>
              <w:t xml:space="preserve">existing partners. </w:t>
            </w:r>
            <w:r>
              <w:rPr>
                <w:rFonts w:asciiTheme="minorHAnsi" w:hAnsiTheme="minorHAnsi" w:cstheme="minorHAnsi"/>
                <w:sz w:val="22"/>
                <w:szCs w:val="22"/>
                <w:lang w:val="en-US"/>
              </w:rPr>
              <w:t xml:space="preserve">The role supports the </w:t>
            </w:r>
            <w:r w:rsidR="00BA4DD4">
              <w:rPr>
                <w:rFonts w:asciiTheme="minorHAnsi" w:hAnsiTheme="minorHAnsi" w:cstheme="minorHAnsi"/>
                <w:sz w:val="22"/>
                <w:szCs w:val="22"/>
                <w:lang w:val="en-US"/>
              </w:rPr>
              <w:t xml:space="preserve">Corporate &amp; Donor relationship Manager </w:t>
            </w:r>
            <w:r>
              <w:rPr>
                <w:rFonts w:asciiTheme="minorHAnsi" w:hAnsiTheme="minorHAnsi" w:cstheme="minorHAnsi"/>
                <w:sz w:val="22"/>
                <w:szCs w:val="22"/>
                <w:lang w:val="en-US"/>
              </w:rPr>
              <w:t>in</w:t>
            </w:r>
            <w:r w:rsidRPr="001C3D2D">
              <w:rPr>
                <w:rFonts w:asciiTheme="minorHAnsi" w:hAnsiTheme="minorHAnsi" w:cstheme="minorHAnsi"/>
                <w:sz w:val="22"/>
                <w:szCs w:val="22"/>
                <w:lang w:val="en-US"/>
              </w:rPr>
              <w:t xml:space="preserve"> maximi</w:t>
            </w:r>
            <w:r>
              <w:rPr>
                <w:rFonts w:asciiTheme="minorHAnsi" w:hAnsiTheme="minorHAnsi" w:cstheme="minorHAnsi"/>
                <w:sz w:val="22"/>
                <w:szCs w:val="22"/>
                <w:lang w:val="en-US"/>
              </w:rPr>
              <w:t>sing</w:t>
            </w:r>
            <w:r w:rsidRPr="001C3D2D">
              <w:rPr>
                <w:rFonts w:asciiTheme="minorHAnsi" w:hAnsiTheme="minorHAnsi" w:cstheme="minorHAnsi"/>
                <w:sz w:val="22"/>
                <w:szCs w:val="22"/>
                <w:lang w:val="en-US"/>
              </w:rPr>
              <w:t xml:space="preserve"> participation in campaigns by working effectively with existing business partners in the local area and recruiting new partners.  </w:t>
            </w:r>
          </w:p>
          <w:p w14:paraId="1D7F2CEF" w14:textId="77777777" w:rsidR="00CF13AB" w:rsidRPr="00712F70" w:rsidRDefault="00CF13AB" w:rsidP="000B61E1">
            <w:pPr>
              <w:rPr>
                <w:rFonts w:asciiTheme="minorHAnsi" w:hAnsiTheme="minorHAnsi" w:cstheme="minorHAnsi"/>
                <w:sz w:val="22"/>
                <w:szCs w:val="22"/>
              </w:rPr>
            </w:pPr>
          </w:p>
        </w:tc>
      </w:tr>
    </w:tbl>
    <w:p w14:paraId="14154890" w14:textId="77777777" w:rsidR="00CF13AB" w:rsidRPr="00712F70" w:rsidRDefault="00CF13AB" w:rsidP="00CF13AB">
      <w:pPr>
        <w:rPr>
          <w:rFonts w:asciiTheme="minorHAnsi" w:hAnsiTheme="minorHAnsi" w:cstheme="minorHAnsi"/>
          <w:sz w:val="22"/>
          <w:szCs w:val="22"/>
        </w:rPr>
      </w:pPr>
    </w:p>
    <w:p w14:paraId="0F8D8525" w14:textId="77777777" w:rsidR="00CF13AB" w:rsidRPr="00712F70" w:rsidRDefault="00CF13AB" w:rsidP="00CF13AB">
      <w:pPr>
        <w:rPr>
          <w:rFonts w:asciiTheme="minorHAnsi" w:hAnsiTheme="minorHAnsi" w:cstheme="minorHAnsi"/>
          <w:b/>
          <w:sz w:val="22"/>
          <w:szCs w:val="22"/>
        </w:rPr>
      </w:pPr>
      <w:r w:rsidRPr="00712F70">
        <w:rPr>
          <w:rFonts w:asciiTheme="minorHAnsi" w:hAnsiTheme="minorHAnsi" w:cstheme="minorHAnsi"/>
          <w:b/>
          <w:sz w:val="22"/>
          <w:szCs w:val="22"/>
        </w:rPr>
        <w:t>Duties and Responsibilities</w:t>
      </w:r>
    </w:p>
    <w:p w14:paraId="4339A532" w14:textId="77777777" w:rsidR="00CF13AB" w:rsidRPr="00712F70" w:rsidRDefault="00CF13AB" w:rsidP="00CF13AB">
      <w:pPr>
        <w:rPr>
          <w:rFonts w:asciiTheme="minorHAnsi" w:hAnsiTheme="minorHAnsi" w:cstheme="minorHAnsi"/>
          <w:b/>
          <w:sz w:val="22"/>
          <w:szCs w:val="22"/>
        </w:rPr>
      </w:pPr>
    </w:p>
    <w:p w14:paraId="6F186067" w14:textId="160A82F3" w:rsidR="001C3D2D" w:rsidRDefault="001C3D2D" w:rsidP="001C3D2D">
      <w:pPr>
        <w:numPr>
          <w:ilvl w:val="0"/>
          <w:numId w:val="1"/>
        </w:numPr>
        <w:tabs>
          <w:tab w:val="num" w:pos="360"/>
        </w:tabs>
        <w:rPr>
          <w:rFonts w:asciiTheme="minorHAnsi" w:hAnsiTheme="minorHAnsi" w:cstheme="minorHAnsi"/>
          <w:sz w:val="22"/>
          <w:szCs w:val="22"/>
          <w:lang w:val="en-US"/>
        </w:rPr>
      </w:pPr>
      <w:r w:rsidRPr="001C3D2D">
        <w:rPr>
          <w:rFonts w:asciiTheme="minorHAnsi" w:hAnsiTheme="minorHAnsi" w:cstheme="minorHAnsi"/>
          <w:sz w:val="22"/>
          <w:szCs w:val="22"/>
          <w:lang w:val="en-US"/>
        </w:rPr>
        <w:t xml:space="preserve">To work closely with the </w:t>
      </w:r>
      <w:r w:rsidR="00BA4DD4">
        <w:rPr>
          <w:rFonts w:asciiTheme="minorHAnsi" w:hAnsiTheme="minorHAnsi" w:cstheme="minorHAnsi"/>
          <w:sz w:val="22"/>
          <w:szCs w:val="22"/>
          <w:lang w:val="en-US"/>
        </w:rPr>
        <w:t xml:space="preserve">Corporate &amp; Donor </w:t>
      </w:r>
      <w:r w:rsidR="00F81801">
        <w:rPr>
          <w:rFonts w:asciiTheme="minorHAnsi" w:hAnsiTheme="minorHAnsi" w:cstheme="minorHAnsi"/>
          <w:sz w:val="22"/>
          <w:szCs w:val="22"/>
          <w:lang w:val="en-US"/>
        </w:rPr>
        <w:t>Relationship</w:t>
      </w:r>
      <w:r w:rsidR="00BA4DD4">
        <w:rPr>
          <w:rFonts w:asciiTheme="minorHAnsi" w:hAnsiTheme="minorHAnsi" w:cstheme="minorHAnsi"/>
          <w:sz w:val="22"/>
          <w:szCs w:val="22"/>
          <w:lang w:val="en-US"/>
        </w:rPr>
        <w:t xml:space="preserve"> Manager </w:t>
      </w:r>
      <w:r w:rsidRPr="001C3D2D">
        <w:rPr>
          <w:rFonts w:asciiTheme="minorHAnsi" w:hAnsiTheme="minorHAnsi" w:cstheme="minorHAnsi"/>
          <w:sz w:val="22"/>
          <w:szCs w:val="22"/>
          <w:lang w:val="en-US"/>
        </w:rPr>
        <w:t xml:space="preserve">to contribute to the generation of new ideas for corporate Hospice fundraising </w:t>
      </w:r>
      <w:r w:rsidR="00BA1849" w:rsidRPr="001C3D2D">
        <w:rPr>
          <w:rFonts w:asciiTheme="minorHAnsi" w:hAnsiTheme="minorHAnsi" w:cstheme="minorHAnsi"/>
          <w:sz w:val="22"/>
          <w:szCs w:val="22"/>
          <w:lang w:val="en-US"/>
        </w:rPr>
        <w:t>initiatives.</w:t>
      </w:r>
    </w:p>
    <w:p w14:paraId="66FE3CE0" w14:textId="77777777" w:rsidR="00150132" w:rsidRDefault="00150132" w:rsidP="00150132">
      <w:pPr>
        <w:ind w:left="720"/>
        <w:rPr>
          <w:rFonts w:asciiTheme="minorHAnsi" w:hAnsiTheme="minorHAnsi" w:cstheme="minorHAnsi"/>
          <w:sz w:val="22"/>
          <w:szCs w:val="22"/>
          <w:lang w:val="en-US"/>
        </w:rPr>
      </w:pPr>
    </w:p>
    <w:p w14:paraId="2147CDB1" w14:textId="58382E5D" w:rsidR="00150132" w:rsidRPr="00BA4DD4" w:rsidRDefault="00150132" w:rsidP="00BA4DD4">
      <w:pPr>
        <w:pStyle w:val="ListParagraph"/>
        <w:numPr>
          <w:ilvl w:val="0"/>
          <w:numId w:val="1"/>
        </w:numPr>
        <w:jc w:val="both"/>
        <w:rPr>
          <w:rFonts w:asciiTheme="minorHAnsi" w:hAnsiTheme="minorHAnsi" w:cstheme="minorHAnsi"/>
          <w:sz w:val="22"/>
          <w:szCs w:val="22"/>
        </w:rPr>
      </w:pPr>
      <w:r>
        <w:rPr>
          <w:rFonts w:asciiTheme="minorHAnsi" w:hAnsiTheme="minorHAnsi" w:cstheme="minorHAnsi"/>
          <w:sz w:val="22"/>
          <w:szCs w:val="22"/>
        </w:rPr>
        <w:t xml:space="preserve">Work with the </w:t>
      </w:r>
      <w:r w:rsidR="00BA4DD4">
        <w:rPr>
          <w:rFonts w:asciiTheme="minorHAnsi" w:hAnsiTheme="minorHAnsi" w:cstheme="minorHAnsi"/>
          <w:sz w:val="22"/>
          <w:szCs w:val="22"/>
          <w:lang w:val="en-US"/>
        </w:rPr>
        <w:t xml:space="preserve">Corporate &amp; Donor </w:t>
      </w:r>
      <w:r w:rsidR="00F81801">
        <w:rPr>
          <w:rFonts w:asciiTheme="minorHAnsi" w:hAnsiTheme="minorHAnsi" w:cstheme="minorHAnsi"/>
          <w:sz w:val="22"/>
          <w:szCs w:val="22"/>
          <w:lang w:val="en-US"/>
        </w:rPr>
        <w:t>R</w:t>
      </w:r>
      <w:r w:rsidR="00BA4DD4">
        <w:rPr>
          <w:rFonts w:asciiTheme="minorHAnsi" w:hAnsiTheme="minorHAnsi" w:cstheme="minorHAnsi"/>
          <w:sz w:val="22"/>
          <w:szCs w:val="22"/>
          <w:lang w:val="en-US"/>
        </w:rPr>
        <w:t>elationship Manager</w:t>
      </w:r>
      <w:r w:rsidRPr="00BA4DD4">
        <w:rPr>
          <w:rFonts w:asciiTheme="minorHAnsi" w:hAnsiTheme="minorHAnsi" w:cstheme="minorHAnsi"/>
          <w:sz w:val="22"/>
          <w:szCs w:val="22"/>
        </w:rPr>
        <w:t xml:space="preserve"> to create tailored partnership plans that maximise income, impact, and relationships in the short and long term for each partnership. </w:t>
      </w:r>
    </w:p>
    <w:p w14:paraId="5AAAC2CF" w14:textId="77777777" w:rsidR="00150132" w:rsidRPr="00712F70" w:rsidRDefault="00150132" w:rsidP="00150132">
      <w:pPr>
        <w:jc w:val="both"/>
        <w:rPr>
          <w:rFonts w:asciiTheme="minorHAnsi" w:hAnsiTheme="minorHAnsi" w:cstheme="minorHAnsi"/>
          <w:sz w:val="22"/>
          <w:szCs w:val="22"/>
        </w:rPr>
      </w:pPr>
    </w:p>
    <w:p w14:paraId="6400724A" w14:textId="77777777" w:rsidR="00150132" w:rsidRPr="00712F70" w:rsidRDefault="00150132" w:rsidP="00150132">
      <w:pPr>
        <w:pStyle w:val="ListParagraph"/>
        <w:numPr>
          <w:ilvl w:val="0"/>
          <w:numId w:val="1"/>
        </w:numPr>
        <w:jc w:val="both"/>
        <w:rPr>
          <w:rFonts w:asciiTheme="minorHAnsi" w:hAnsiTheme="minorHAnsi" w:cstheme="minorHAnsi"/>
          <w:sz w:val="22"/>
          <w:szCs w:val="22"/>
        </w:rPr>
      </w:pPr>
      <w:r w:rsidRPr="00712F70">
        <w:rPr>
          <w:rFonts w:asciiTheme="minorHAnsi" w:hAnsiTheme="minorHAnsi" w:cstheme="minorHAnsi"/>
          <w:sz w:val="22"/>
          <w:szCs w:val="22"/>
        </w:rPr>
        <w:t xml:space="preserve">Build great relationships with </w:t>
      </w:r>
      <w:r>
        <w:rPr>
          <w:rFonts w:asciiTheme="minorHAnsi" w:hAnsiTheme="minorHAnsi" w:cstheme="minorHAnsi"/>
          <w:sz w:val="22"/>
          <w:szCs w:val="22"/>
        </w:rPr>
        <w:t>our</w:t>
      </w:r>
      <w:r w:rsidRPr="00712F70">
        <w:rPr>
          <w:rFonts w:asciiTheme="minorHAnsi" w:hAnsiTheme="minorHAnsi" w:cstheme="minorHAnsi"/>
          <w:sz w:val="22"/>
          <w:szCs w:val="22"/>
        </w:rPr>
        <w:t xml:space="preserve"> partnership stakeholders across a range of seniorities. </w:t>
      </w:r>
    </w:p>
    <w:p w14:paraId="20F43475" w14:textId="77777777" w:rsidR="00150132" w:rsidRDefault="00150132" w:rsidP="00150132">
      <w:pPr>
        <w:ind w:left="720"/>
        <w:rPr>
          <w:rFonts w:asciiTheme="minorHAnsi" w:hAnsiTheme="minorHAnsi" w:cstheme="minorHAnsi"/>
          <w:sz w:val="22"/>
          <w:szCs w:val="22"/>
          <w:lang w:val="en-US"/>
        </w:rPr>
      </w:pPr>
    </w:p>
    <w:p w14:paraId="64283E73" w14:textId="77777777" w:rsidR="00150132" w:rsidRDefault="00150132" w:rsidP="00150132">
      <w:pPr>
        <w:pStyle w:val="ListParagraph"/>
        <w:numPr>
          <w:ilvl w:val="0"/>
          <w:numId w:val="1"/>
        </w:numPr>
        <w:jc w:val="both"/>
        <w:rPr>
          <w:rFonts w:asciiTheme="minorHAnsi" w:hAnsiTheme="minorHAnsi" w:cstheme="minorHAnsi"/>
          <w:sz w:val="22"/>
          <w:szCs w:val="22"/>
        </w:rPr>
      </w:pPr>
      <w:r w:rsidRPr="00712F70">
        <w:rPr>
          <w:rFonts w:asciiTheme="minorHAnsi" w:hAnsiTheme="minorHAnsi" w:cstheme="minorHAnsi"/>
          <w:sz w:val="22"/>
          <w:szCs w:val="22"/>
        </w:rPr>
        <w:t xml:space="preserve">Represent the hospice at regular networking events, building strong relationships with our business community and identifying opportunities for support. </w:t>
      </w:r>
    </w:p>
    <w:p w14:paraId="0CD8B129" w14:textId="77777777" w:rsidR="00150132" w:rsidRPr="00150132" w:rsidRDefault="00150132" w:rsidP="00150132">
      <w:pPr>
        <w:jc w:val="both"/>
        <w:rPr>
          <w:rFonts w:asciiTheme="minorHAnsi" w:hAnsiTheme="minorHAnsi" w:cstheme="minorHAnsi"/>
          <w:sz w:val="22"/>
          <w:szCs w:val="22"/>
        </w:rPr>
      </w:pPr>
    </w:p>
    <w:p w14:paraId="626B2C4E" w14:textId="42725D21" w:rsidR="00150132" w:rsidRPr="00712F70" w:rsidRDefault="00150132" w:rsidP="00150132">
      <w:pPr>
        <w:pStyle w:val="ListParagraph"/>
        <w:numPr>
          <w:ilvl w:val="0"/>
          <w:numId w:val="1"/>
        </w:numPr>
        <w:jc w:val="both"/>
        <w:rPr>
          <w:rFonts w:asciiTheme="minorHAnsi" w:hAnsiTheme="minorHAnsi" w:cstheme="minorHAnsi"/>
          <w:sz w:val="22"/>
          <w:szCs w:val="22"/>
        </w:rPr>
      </w:pPr>
      <w:r>
        <w:rPr>
          <w:rFonts w:asciiTheme="minorHAnsi" w:hAnsiTheme="minorHAnsi" w:cstheme="minorHAnsi"/>
          <w:sz w:val="22"/>
          <w:szCs w:val="22"/>
        </w:rPr>
        <w:t>W</w:t>
      </w:r>
      <w:r w:rsidRPr="00712F70">
        <w:rPr>
          <w:rFonts w:asciiTheme="minorHAnsi" w:hAnsiTheme="minorHAnsi" w:cstheme="minorHAnsi"/>
          <w:sz w:val="22"/>
          <w:szCs w:val="22"/>
        </w:rPr>
        <w:t xml:space="preserve">orking closely with </w:t>
      </w:r>
      <w:r>
        <w:rPr>
          <w:rFonts w:asciiTheme="minorHAnsi" w:hAnsiTheme="minorHAnsi" w:cstheme="minorHAnsi"/>
          <w:sz w:val="22"/>
          <w:szCs w:val="22"/>
        </w:rPr>
        <w:t>the wider Income Generation teams</w:t>
      </w:r>
      <w:r w:rsidRPr="00712F70">
        <w:rPr>
          <w:rFonts w:asciiTheme="minorHAnsi" w:hAnsiTheme="minorHAnsi" w:cstheme="minorHAnsi"/>
          <w:sz w:val="22"/>
          <w:szCs w:val="22"/>
        </w:rPr>
        <w:t xml:space="preserve"> to build relationships </w:t>
      </w:r>
      <w:r>
        <w:rPr>
          <w:rFonts w:asciiTheme="minorHAnsi" w:hAnsiTheme="minorHAnsi" w:cstheme="minorHAnsi"/>
          <w:sz w:val="22"/>
          <w:szCs w:val="22"/>
        </w:rPr>
        <w:t>and identify</w:t>
      </w:r>
      <w:r w:rsidRPr="00712F70">
        <w:rPr>
          <w:rFonts w:asciiTheme="minorHAnsi" w:hAnsiTheme="minorHAnsi" w:cstheme="minorHAnsi"/>
          <w:sz w:val="22"/>
          <w:szCs w:val="22"/>
        </w:rPr>
        <w:t xml:space="preserve"> opportunities. </w:t>
      </w:r>
    </w:p>
    <w:p w14:paraId="055B8597" w14:textId="77777777" w:rsidR="00150132" w:rsidRPr="00712F70" w:rsidRDefault="00150132" w:rsidP="00150132">
      <w:pPr>
        <w:jc w:val="both"/>
        <w:rPr>
          <w:rFonts w:asciiTheme="minorHAnsi" w:hAnsiTheme="minorHAnsi" w:cstheme="minorHAnsi"/>
          <w:sz w:val="22"/>
          <w:szCs w:val="22"/>
        </w:rPr>
      </w:pPr>
    </w:p>
    <w:p w14:paraId="1E1ADA7D" w14:textId="77777777" w:rsidR="00150132" w:rsidRPr="00712F70" w:rsidRDefault="00150132" w:rsidP="00150132">
      <w:pPr>
        <w:pStyle w:val="ListParagraph"/>
        <w:numPr>
          <w:ilvl w:val="0"/>
          <w:numId w:val="1"/>
        </w:numPr>
        <w:jc w:val="both"/>
        <w:rPr>
          <w:rFonts w:asciiTheme="minorHAnsi" w:hAnsiTheme="minorHAnsi" w:cstheme="minorHAnsi"/>
          <w:sz w:val="22"/>
          <w:szCs w:val="22"/>
        </w:rPr>
      </w:pPr>
      <w:r w:rsidRPr="00712F70">
        <w:rPr>
          <w:rFonts w:asciiTheme="minorHAnsi" w:hAnsiTheme="minorHAnsi" w:cstheme="minorHAnsi"/>
          <w:sz w:val="22"/>
          <w:szCs w:val="22"/>
        </w:rPr>
        <w:t>Promote Nightingale House Hospice events, campaigns, sponsorship, payroll giving, Lottery and volunteering to companies, maximising income potential and development of long-term supporters from all opportunities.</w:t>
      </w:r>
    </w:p>
    <w:p w14:paraId="5DD5665A" w14:textId="77777777" w:rsidR="001C3D2D" w:rsidRPr="001C3D2D" w:rsidRDefault="001C3D2D" w:rsidP="001C3D2D">
      <w:pPr>
        <w:rPr>
          <w:rFonts w:asciiTheme="minorHAnsi" w:hAnsiTheme="minorHAnsi" w:cstheme="minorHAnsi"/>
          <w:sz w:val="22"/>
          <w:szCs w:val="22"/>
          <w:lang w:val="en-US"/>
        </w:rPr>
      </w:pPr>
    </w:p>
    <w:p w14:paraId="2FDF8F36" w14:textId="75274120" w:rsidR="001C3D2D" w:rsidRDefault="001C3D2D" w:rsidP="001C3D2D">
      <w:pPr>
        <w:numPr>
          <w:ilvl w:val="0"/>
          <w:numId w:val="1"/>
        </w:numPr>
        <w:tabs>
          <w:tab w:val="num" w:pos="360"/>
        </w:tabs>
        <w:rPr>
          <w:rFonts w:asciiTheme="minorHAnsi" w:hAnsiTheme="minorHAnsi" w:cstheme="minorHAnsi"/>
          <w:sz w:val="22"/>
          <w:szCs w:val="22"/>
          <w:lang w:val="en-US"/>
        </w:rPr>
      </w:pPr>
      <w:r w:rsidRPr="001C3D2D">
        <w:rPr>
          <w:rFonts w:asciiTheme="minorHAnsi" w:hAnsiTheme="minorHAnsi" w:cstheme="minorHAnsi"/>
          <w:sz w:val="22"/>
          <w:szCs w:val="22"/>
          <w:lang w:val="en-US"/>
        </w:rPr>
        <w:t xml:space="preserve">To lead on the administration of corporate volunteering days, including liaising internally to </w:t>
      </w:r>
      <w:r w:rsidR="004A4AF8" w:rsidRPr="001C3D2D">
        <w:rPr>
          <w:rFonts w:asciiTheme="minorHAnsi" w:hAnsiTheme="minorHAnsi" w:cstheme="minorHAnsi"/>
          <w:sz w:val="22"/>
          <w:szCs w:val="22"/>
          <w:lang w:val="en-US"/>
        </w:rPr>
        <w:t>plan</w:t>
      </w:r>
      <w:r w:rsidRPr="001C3D2D">
        <w:rPr>
          <w:rFonts w:asciiTheme="minorHAnsi" w:hAnsiTheme="minorHAnsi" w:cstheme="minorHAnsi"/>
          <w:sz w:val="22"/>
          <w:szCs w:val="22"/>
          <w:lang w:val="en-US"/>
        </w:rPr>
        <w:t xml:space="preserve"> with host teams and acting as the lead point of contact on the </w:t>
      </w:r>
      <w:r w:rsidR="00150132" w:rsidRPr="001C3D2D">
        <w:rPr>
          <w:rFonts w:asciiTheme="minorHAnsi" w:hAnsiTheme="minorHAnsi" w:cstheme="minorHAnsi"/>
          <w:sz w:val="22"/>
          <w:szCs w:val="22"/>
          <w:lang w:val="en-US"/>
        </w:rPr>
        <w:t>day.</w:t>
      </w:r>
      <w:r w:rsidRPr="001C3D2D">
        <w:rPr>
          <w:rFonts w:asciiTheme="minorHAnsi" w:hAnsiTheme="minorHAnsi" w:cstheme="minorHAnsi"/>
          <w:sz w:val="22"/>
          <w:szCs w:val="22"/>
          <w:lang w:val="en-US"/>
        </w:rPr>
        <w:t xml:space="preserve"> </w:t>
      </w:r>
    </w:p>
    <w:p w14:paraId="083D389E" w14:textId="77777777" w:rsidR="001C3D2D" w:rsidRPr="001C3D2D" w:rsidRDefault="001C3D2D" w:rsidP="004A4AF8">
      <w:pPr>
        <w:rPr>
          <w:rFonts w:asciiTheme="minorHAnsi" w:hAnsiTheme="minorHAnsi" w:cstheme="minorHAnsi"/>
          <w:sz w:val="22"/>
          <w:szCs w:val="22"/>
          <w:lang w:val="en-US"/>
        </w:rPr>
      </w:pPr>
    </w:p>
    <w:p w14:paraId="5EABEFEE" w14:textId="4110CE32" w:rsidR="001C3D2D" w:rsidRDefault="001C3D2D" w:rsidP="001C3D2D">
      <w:pPr>
        <w:numPr>
          <w:ilvl w:val="0"/>
          <w:numId w:val="1"/>
        </w:numPr>
        <w:tabs>
          <w:tab w:val="num" w:pos="360"/>
        </w:tabs>
        <w:rPr>
          <w:rFonts w:asciiTheme="minorHAnsi" w:hAnsiTheme="minorHAnsi" w:cstheme="minorHAnsi"/>
          <w:sz w:val="22"/>
          <w:szCs w:val="22"/>
          <w:lang w:val="en-US"/>
        </w:rPr>
      </w:pPr>
      <w:r w:rsidRPr="001C3D2D">
        <w:rPr>
          <w:rFonts w:asciiTheme="minorHAnsi" w:hAnsiTheme="minorHAnsi" w:cstheme="minorHAnsi"/>
          <w:sz w:val="22"/>
          <w:szCs w:val="22"/>
          <w:lang w:val="en-US"/>
        </w:rPr>
        <w:t xml:space="preserve">Manage postal and digital mailings to the Hospice database about partnership initiatives, extracting data from the database, coordinating print and distribution as </w:t>
      </w:r>
      <w:r w:rsidR="00150132" w:rsidRPr="001C3D2D">
        <w:rPr>
          <w:rFonts w:asciiTheme="minorHAnsi" w:hAnsiTheme="minorHAnsi" w:cstheme="minorHAnsi"/>
          <w:sz w:val="22"/>
          <w:szCs w:val="22"/>
          <w:lang w:val="en-US"/>
        </w:rPr>
        <w:t>required.</w:t>
      </w:r>
      <w:r w:rsidRPr="001C3D2D">
        <w:rPr>
          <w:rFonts w:asciiTheme="minorHAnsi" w:hAnsiTheme="minorHAnsi" w:cstheme="minorHAnsi"/>
          <w:sz w:val="22"/>
          <w:szCs w:val="22"/>
          <w:lang w:val="en-US"/>
        </w:rPr>
        <w:t xml:space="preserve">  </w:t>
      </w:r>
    </w:p>
    <w:p w14:paraId="4E566ED5" w14:textId="77777777" w:rsidR="001C3D2D" w:rsidRPr="001C3D2D" w:rsidRDefault="001C3D2D" w:rsidP="001C3D2D">
      <w:pPr>
        <w:rPr>
          <w:rFonts w:asciiTheme="minorHAnsi" w:hAnsiTheme="minorHAnsi" w:cstheme="minorHAnsi"/>
          <w:sz w:val="22"/>
          <w:szCs w:val="22"/>
          <w:lang w:val="en-US"/>
        </w:rPr>
      </w:pPr>
    </w:p>
    <w:p w14:paraId="79B351E8" w14:textId="7CFF0575" w:rsidR="001C3D2D" w:rsidRPr="001C3D2D" w:rsidRDefault="00BA1849" w:rsidP="00BB4970">
      <w:pPr>
        <w:numPr>
          <w:ilvl w:val="0"/>
          <w:numId w:val="1"/>
        </w:numPr>
        <w:tabs>
          <w:tab w:val="num" w:pos="360"/>
        </w:tabs>
        <w:rPr>
          <w:rFonts w:asciiTheme="minorHAnsi" w:hAnsiTheme="minorHAnsi" w:cstheme="minorHAnsi"/>
          <w:sz w:val="22"/>
          <w:szCs w:val="22"/>
          <w:lang w:val="en-US"/>
        </w:rPr>
      </w:pPr>
      <w:r w:rsidRPr="00BA1849">
        <w:rPr>
          <w:rFonts w:asciiTheme="minorHAnsi" w:hAnsiTheme="minorHAnsi" w:cstheme="minorHAnsi"/>
          <w:sz w:val="22"/>
          <w:szCs w:val="22"/>
          <w:lang w:val="en-US"/>
        </w:rPr>
        <w:t>Lia</w:t>
      </w:r>
      <w:r>
        <w:rPr>
          <w:rFonts w:asciiTheme="minorHAnsi" w:hAnsiTheme="minorHAnsi" w:cstheme="minorHAnsi"/>
          <w:sz w:val="22"/>
          <w:szCs w:val="22"/>
          <w:lang w:val="en-US"/>
        </w:rPr>
        <w:t>i</w:t>
      </w:r>
      <w:r w:rsidRPr="00BA1849">
        <w:rPr>
          <w:rFonts w:asciiTheme="minorHAnsi" w:hAnsiTheme="minorHAnsi" w:cstheme="minorHAnsi"/>
          <w:sz w:val="22"/>
          <w:szCs w:val="22"/>
          <w:lang w:val="en-US"/>
        </w:rPr>
        <w:t xml:space="preserve">se with the Hospice Communications Teams to </w:t>
      </w:r>
      <w:r w:rsidR="001C3D2D" w:rsidRPr="001C3D2D">
        <w:rPr>
          <w:rFonts w:asciiTheme="minorHAnsi" w:hAnsiTheme="minorHAnsi" w:cstheme="minorHAnsi"/>
          <w:sz w:val="22"/>
          <w:szCs w:val="22"/>
          <w:lang w:val="en-US"/>
        </w:rPr>
        <w:t xml:space="preserve">promote campaigns and fundraising activities, and generate public recognition for partners’ fundraising, by: </w:t>
      </w:r>
    </w:p>
    <w:p w14:paraId="71267F6E" w14:textId="6068265E" w:rsidR="001C3D2D" w:rsidRPr="001C3D2D" w:rsidRDefault="001C3D2D" w:rsidP="00BA1849">
      <w:pPr>
        <w:ind w:left="720"/>
        <w:rPr>
          <w:rFonts w:asciiTheme="minorHAnsi" w:hAnsiTheme="minorHAnsi" w:cstheme="minorHAnsi"/>
          <w:sz w:val="22"/>
          <w:szCs w:val="22"/>
          <w:lang w:val="en-US"/>
        </w:rPr>
      </w:pPr>
      <w:r w:rsidRPr="001C3D2D">
        <w:rPr>
          <w:rFonts w:asciiTheme="minorHAnsi" w:hAnsiTheme="minorHAnsi" w:cstheme="minorHAnsi"/>
          <w:sz w:val="22"/>
          <w:szCs w:val="22"/>
          <w:lang w:val="en-US"/>
        </w:rPr>
        <w:t>assisting in the generation of marketing materials</w:t>
      </w:r>
      <w:r w:rsidR="00BA1849" w:rsidRPr="00BA1849">
        <w:rPr>
          <w:rFonts w:asciiTheme="minorHAnsi" w:hAnsiTheme="minorHAnsi" w:cstheme="minorHAnsi"/>
          <w:sz w:val="22"/>
          <w:szCs w:val="22"/>
          <w:lang w:val="en-US"/>
        </w:rPr>
        <w:t xml:space="preserve">, </w:t>
      </w:r>
      <w:r w:rsidRPr="001C3D2D">
        <w:rPr>
          <w:rFonts w:asciiTheme="minorHAnsi" w:hAnsiTheme="minorHAnsi" w:cstheme="minorHAnsi"/>
          <w:sz w:val="22"/>
          <w:szCs w:val="22"/>
          <w:lang w:val="en-US"/>
        </w:rPr>
        <w:t xml:space="preserve">drafting press releases, arranging for accompanying photographs, and </w:t>
      </w:r>
      <w:proofErr w:type="gramStart"/>
      <w:r w:rsidRPr="001C3D2D">
        <w:rPr>
          <w:rFonts w:asciiTheme="minorHAnsi" w:hAnsiTheme="minorHAnsi" w:cstheme="minorHAnsi"/>
          <w:sz w:val="22"/>
          <w:szCs w:val="22"/>
          <w:lang w:val="en-US"/>
        </w:rPr>
        <w:t>distribute</w:t>
      </w:r>
      <w:proofErr w:type="gramEnd"/>
      <w:r w:rsidRPr="001C3D2D">
        <w:rPr>
          <w:rFonts w:asciiTheme="minorHAnsi" w:hAnsiTheme="minorHAnsi" w:cstheme="minorHAnsi"/>
          <w:sz w:val="22"/>
          <w:szCs w:val="22"/>
          <w:lang w:val="en-US"/>
        </w:rPr>
        <w:t xml:space="preserve"> to appropriate media</w:t>
      </w:r>
    </w:p>
    <w:p w14:paraId="58422A9C" w14:textId="77777777" w:rsidR="001C3D2D" w:rsidRPr="001C3D2D" w:rsidRDefault="001C3D2D" w:rsidP="00BA1849">
      <w:pPr>
        <w:ind w:left="720"/>
        <w:rPr>
          <w:rFonts w:asciiTheme="minorHAnsi" w:hAnsiTheme="minorHAnsi" w:cstheme="minorHAnsi"/>
          <w:sz w:val="22"/>
          <w:szCs w:val="22"/>
          <w:lang w:val="en-US"/>
        </w:rPr>
      </w:pPr>
    </w:p>
    <w:p w14:paraId="657F4E7A" w14:textId="5FF29514" w:rsidR="0087779F" w:rsidRPr="00712F70" w:rsidRDefault="0087779F" w:rsidP="00CF13AB">
      <w:pPr>
        <w:pStyle w:val="ListParagraph"/>
        <w:ind w:left="0"/>
        <w:rPr>
          <w:rFonts w:asciiTheme="minorHAnsi" w:hAnsiTheme="minorHAnsi" w:cstheme="minorHAnsi"/>
          <w:sz w:val="22"/>
          <w:szCs w:val="22"/>
        </w:rPr>
      </w:pPr>
    </w:p>
    <w:p w14:paraId="78689777" w14:textId="5F879C5A" w:rsidR="00766CF4" w:rsidRPr="00712F70" w:rsidRDefault="00CF13AB" w:rsidP="00CF13AB">
      <w:pPr>
        <w:pStyle w:val="ListParagraph"/>
        <w:ind w:left="0"/>
        <w:rPr>
          <w:rFonts w:asciiTheme="minorHAnsi" w:hAnsiTheme="minorHAnsi" w:cstheme="minorHAnsi"/>
          <w:b/>
          <w:sz w:val="22"/>
          <w:szCs w:val="22"/>
        </w:rPr>
      </w:pPr>
      <w:r w:rsidRPr="00712F70">
        <w:rPr>
          <w:rFonts w:asciiTheme="minorHAnsi" w:hAnsiTheme="minorHAnsi" w:cstheme="minorHAnsi"/>
          <w:b/>
          <w:sz w:val="22"/>
          <w:szCs w:val="22"/>
        </w:rPr>
        <w:t xml:space="preserve">Other Duties and Responsibilities </w:t>
      </w:r>
    </w:p>
    <w:p w14:paraId="6E4D78C5" w14:textId="77777777" w:rsidR="00CF13AB" w:rsidRPr="00712F70" w:rsidRDefault="00CF13AB" w:rsidP="00CF13AB">
      <w:pPr>
        <w:pStyle w:val="ListParagraph"/>
        <w:ind w:left="0"/>
        <w:rPr>
          <w:rFonts w:asciiTheme="minorHAnsi" w:hAnsiTheme="minorHAnsi" w:cstheme="minorHAnsi"/>
          <w:b/>
          <w:sz w:val="22"/>
          <w:szCs w:val="22"/>
        </w:rPr>
      </w:pPr>
    </w:p>
    <w:p w14:paraId="76176D0B" w14:textId="77777777" w:rsidR="00712F70" w:rsidRPr="00712F70" w:rsidRDefault="00712F70" w:rsidP="00712F70">
      <w:pPr>
        <w:pStyle w:val="ListParagraph"/>
        <w:rPr>
          <w:rFonts w:asciiTheme="minorHAnsi" w:hAnsiTheme="minorHAnsi" w:cstheme="minorHAnsi"/>
          <w:bCs/>
          <w:sz w:val="22"/>
          <w:szCs w:val="22"/>
        </w:rPr>
      </w:pPr>
    </w:p>
    <w:p w14:paraId="055BB87C" w14:textId="1A55EE65" w:rsidR="00035A35" w:rsidRPr="00712F70" w:rsidRDefault="00035A35" w:rsidP="00035A35">
      <w:pPr>
        <w:numPr>
          <w:ilvl w:val="0"/>
          <w:numId w:val="7"/>
        </w:numPr>
        <w:rPr>
          <w:rFonts w:asciiTheme="minorHAnsi" w:hAnsiTheme="minorHAnsi" w:cstheme="minorHAnsi"/>
          <w:sz w:val="22"/>
          <w:szCs w:val="22"/>
        </w:rPr>
      </w:pPr>
      <w:r w:rsidRPr="00712F70">
        <w:rPr>
          <w:rFonts w:asciiTheme="minorHAnsi" w:hAnsiTheme="minorHAnsi" w:cstheme="minorHAnsi"/>
          <w:sz w:val="22"/>
          <w:szCs w:val="22"/>
        </w:rPr>
        <w:t xml:space="preserve">To ensure that accurate and up to date financial and supporter records are maintained and accessible on the donor </w:t>
      </w:r>
      <w:r w:rsidR="00E24ABC" w:rsidRPr="00712F70">
        <w:rPr>
          <w:rFonts w:asciiTheme="minorHAnsi" w:hAnsiTheme="minorHAnsi" w:cstheme="minorHAnsi"/>
          <w:sz w:val="22"/>
          <w:szCs w:val="22"/>
        </w:rPr>
        <w:t>database</w:t>
      </w:r>
      <w:r w:rsidR="00BC4EA7">
        <w:rPr>
          <w:rFonts w:asciiTheme="minorHAnsi" w:hAnsiTheme="minorHAnsi" w:cstheme="minorHAnsi"/>
          <w:sz w:val="22"/>
          <w:szCs w:val="22"/>
        </w:rPr>
        <w:t xml:space="preserve"> by yourself and the team</w:t>
      </w:r>
      <w:r w:rsidR="00E24ABC" w:rsidRPr="00712F70">
        <w:rPr>
          <w:rFonts w:asciiTheme="minorHAnsi" w:hAnsiTheme="minorHAnsi" w:cstheme="minorHAnsi"/>
          <w:sz w:val="22"/>
          <w:szCs w:val="22"/>
        </w:rPr>
        <w:t>.</w:t>
      </w:r>
      <w:r w:rsidRPr="00712F70">
        <w:rPr>
          <w:rFonts w:asciiTheme="minorHAnsi" w:hAnsiTheme="minorHAnsi" w:cstheme="minorHAnsi"/>
          <w:sz w:val="22"/>
          <w:szCs w:val="22"/>
        </w:rPr>
        <w:t xml:space="preserve"> </w:t>
      </w:r>
    </w:p>
    <w:p w14:paraId="2AC111FD" w14:textId="77777777" w:rsidR="00035A35" w:rsidRPr="00712F70" w:rsidRDefault="00035A35" w:rsidP="00035A35">
      <w:pPr>
        <w:ind w:left="360"/>
        <w:rPr>
          <w:rFonts w:asciiTheme="minorHAnsi" w:hAnsiTheme="minorHAnsi" w:cstheme="minorHAnsi"/>
          <w:sz w:val="22"/>
          <w:szCs w:val="22"/>
        </w:rPr>
      </w:pPr>
    </w:p>
    <w:p w14:paraId="4BDBEAF0" w14:textId="4615EFB8" w:rsidR="00035A35" w:rsidRPr="00712F70" w:rsidRDefault="00035A35" w:rsidP="00035A35">
      <w:pPr>
        <w:numPr>
          <w:ilvl w:val="0"/>
          <w:numId w:val="7"/>
        </w:numPr>
        <w:rPr>
          <w:rFonts w:asciiTheme="minorHAnsi" w:hAnsiTheme="minorHAnsi" w:cstheme="minorHAnsi"/>
          <w:sz w:val="22"/>
          <w:szCs w:val="22"/>
        </w:rPr>
      </w:pPr>
      <w:r w:rsidRPr="00712F70">
        <w:rPr>
          <w:rFonts w:asciiTheme="minorHAnsi" w:hAnsiTheme="minorHAnsi" w:cstheme="minorHAnsi"/>
          <w:sz w:val="22"/>
          <w:szCs w:val="22"/>
        </w:rPr>
        <w:t>To work alongside the Volunteer Manager</w:t>
      </w:r>
      <w:r w:rsidR="00BC4EA7">
        <w:rPr>
          <w:rFonts w:asciiTheme="minorHAnsi" w:hAnsiTheme="minorHAnsi" w:cstheme="minorHAnsi"/>
          <w:sz w:val="22"/>
          <w:szCs w:val="22"/>
        </w:rPr>
        <w:t xml:space="preserve"> and the Community team</w:t>
      </w:r>
      <w:r w:rsidRPr="00712F70">
        <w:rPr>
          <w:rFonts w:asciiTheme="minorHAnsi" w:hAnsiTheme="minorHAnsi" w:cstheme="minorHAnsi"/>
          <w:sz w:val="22"/>
          <w:szCs w:val="22"/>
        </w:rPr>
        <w:t xml:space="preserve"> to recruit and manage volunteers for specific fundraising activities and </w:t>
      </w:r>
      <w:r w:rsidR="00E24ABC" w:rsidRPr="00712F70">
        <w:rPr>
          <w:rFonts w:asciiTheme="minorHAnsi" w:hAnsiTheme="minorHAnsi" w:cstheme="minorHAnsi"/>
          <w:sz w:val="22"/>
          <w:szCs w:val="22"/>
        </w:rPr>
        <w:t>events.</w:t>
      </w:r>
      <w:r w:rsidRPr="00712F70">
        <w:rPr>
          <w:rFonts w:asciiTheme="minorHAnsi" w:hAnsiTheme="minorHAnsi" w:cstheme="minorHAnsi"/>
          <w:sz w:val="22"/>
          <w:szCs w:val="22"/>
        </w:rPr>
        <w:t xml:space="preserve"> </w:t>
      </w:r>
    </w:p>
    <w:p w14:paraId="4ED0D370" w14:textId="77777777" w:rsidR="00035A35" w:rsidRPr="00712F70" w:rsidRDefault="00035A35" w:rsidP="00035A35">
      <w:pPr>
        <w:pStyle w:val="ListParagraph"/>
        <w:ind w:left="0"/>
        <w:rPr>
          <w:rFonts w:asciiTheme="minorHAnsi" w:hAnsiTheme="minorHAnsi" w:cstheme="minorHAnsi"/>
          <w:b/>
          <w:sz w:val="22"/>
          <w:szCs w:val="22"/>
        </w:rPr>
      </w:pPr>
    </w:p>
    <w:p w14:paraId="3C4C548B" w14:textId="6BACB0FB" w:rsidR="00035A35" w:rsidRPr="00712F70" w:rsidRDefault="00035A35" w:rsidP="00035A35">
      <w:pPr>
        <w:numPr>
          <w:ilvl w:val="0"/>
          <w:numId w:val="7"/>
        </w:numPr>
        <w:rPr>
          <w:rFonts w:asciiTheme="minorHAnsi" w:hAnsiTheme="minorHAnsi" w:cstheme="minorHAnsi"/>
          <w:sz w:val="22"/>
          <w:szCs w:val="22"/>
        </w:rPr>
      </w:pPr>
      <w:r w:rsidRPr="00712F70">
        <w:rPr>
          <w:rFonts w:asciiTheme="minorHAnsi" w:hAnsiTheme="minorHAnsi" w:cstheme="minorHAnsi"/>
          <w:sz w:val="22"/>
          <w:szCs w:val="22"/>
        </w:rPr>
        <w:t>To cross promote Hospice retail/</w:t>
      </w:r>
      <w:r w:rsidR="001E4959">
        <w:rPr>
          <w:rFonts w:asciiTheme="minorHAnsi" w:hAnsiTheme="minorHAnsi" w:cstheme="minorHAnsi"/>
          <w:sz w:val="22"/>
          <w:szCs w:val="22"/>
        </w:rPr>
        <w:t>catering/</w:t>
      </w:r>
      <w:r w:rsidRPr="00712F70">
        <w:rPr>
          <w:rFonts w:asciiTheme="minorHAnsi" w:hAnsiTheme="minorHAnsi" w:cstheme="minorHAnsi"/>
          <w:sz w:val="22"/>
          <w:szCs w:val="22"/>
        </w:rPr>
        <w:t xml:space="preserve">lottery departments and any additional Income Generation departments wherever possible in an appropriate </w:t>
      </w:r>
      <w:r w:rsidR="00E24ABC" w:rsidRPr="00712F70">
        <w:rPr>
          <w:rFonts w:asciiTheme="minorHAnsi" w:hAnsiTheme="minorHAnsi" w:cstheme="minorHAnsi"/>
          <w:sz w:val="22"/>
          <w:szCs w:val="22"/>
        </w:rPr>
        <w:t>manner.</w:t>
      </w:r>
    </w:p>
    <w:p w14:paraId="57541EB4" w14:textId="77777777" w:rsidR="00035A35" w:rsidRPr="00712F70" w:rsidRDefault="00035A35" w:rsidP="00035A35">
      <w:pPr>
        <w:ind w:left="720"/>
        <w:rPr>
          <w:rFonts w:asciiTheme="minorHAnsi" w:hAnsiTheme="minorHAnsi" w:cstheme="minorHAnsi"/>
          <w:sz w:val="22"/>
          <w:szCs w:val="22"/>
        </w:rPr>
      </w:pPr>
    </w:p>
    <w:p w14:paraId="512AC0CC" w14:textId="2562E3F9" w:rsidR="00035A35" w:rsidRPr="00712F70" w:rsidRDefault="00035A35" w:rsidP="00035A35">
      <w:pPr>
        <w:numPr>
          <w:ilvl w:val="0"/>
          <w:numId w:val="7"/>
        </w:numPr>
        <w:rPr>
          <w:rFonts w:asciiTheme="minorHAnsi" w:hAnsiTheme="minorHAnsi" w:cstheme="minorHAnsi"/>
          <w:sz w:val="22"/>
          <w:szCs w:val="22"/>
        </w:rPr>
      </w:pPr>
      <w:r w:rsidRPr="00712F70">
        <w:rPr>
          <w:rFonts w:asciiTheme="minorHAnsi" w:hAnsiTheme="minorHAnsi" w:cstheme="minorHAnsi"/>
          <w:sz w:val="22"/>
          <w:szCs w:val="22"/>
        </w:rPr>
        <w:t>Work alongside the Marketing Team for Fundraisin</w:t>
      </w:r>
      <w:r w:rsidR="003A49D4" w:rsidRPr="00712F70">
        <w:rPr>
          <w:rFonts w:asciiTheme="minorHAnsi" w:hAnsiTheme="minorHAnsi" w:cstheme="minorHAnsi"/>
          <w:sz w:val="22"/>
          <w:szCs w:val="22"/>
        </w:rPr>
        <w:t>g</w:t>
      </w:r>
      <w:r w:rsidR="00BC4EA7">
        <w:rPr>
          <w:rFonts w:asciiTheme="minorHAnsi" w:hAnsiTheme="minorHAnsi" w:cstheme="minorHAnsi"/>
          <w:sz w:val="22"/>
          <w:szCs w:val="22"/>
        </w:rPr>
        <w:t xml:space="preserve"> communications</w:t>
      </w:r>
    </w:p>
    <w:p w14:paraId="7033310A" w14:textId="77777777" w:rsidR="00035A35" w:rsidRPr="00712F70" w:rsidRDefault="00035A35" w:rsidP="00035A35">
      <w:pPr>
        <w:ind w:left="720"/>
        <w:rPr>
          <w:rFonts w:asciiTheme="minorHAnsi" w:hAnsiTheme="minorHAnsi" w:cstheme="minorHAnsi"/>
          <w:sz w:val="22"/>
          <w:szCs w:val="22"/>
        </w:rPr>
      </w:pPr>
    </w:p>
    <w:p w14:paraId="76ED5227" w14:textId="77777777" w:rsidR="00035A35" w:rsidRPr="00712F70" w:rsidRDefault="00035A35" w:rsidP="00035A35">
      <w:pPr>
        <w:numPr>
          <w:ilvl w:val="0"/>
          <w:numId w:val="7"/>
        </w:numPr>
        <w:rPr>
          <w:rFonts w:asciiTheme="minorHAnsi" w:hAnsiTheme="minorHAnsi" w:cstheme="minorHAnsi"/>
          <w:sz w:val="22"/>
          <w:szCs w:val="22"/>
        </w:rPr>
      </w:pPr>
      <w:r w:rsidRPr="00712F70">
        <w:rPr>
          <w:rFonts w:asciiTheme="minorHAnsi" w:hAnsiTheme="minorHAnsi" w:cstheme="minorHAnsi"/>
          <w:sz w:val="22"/>
          <w:szCs w:val="22"/>
        </w:rPr>
        <w:t>To comply with departmental processes and procedures with regards to the acceptance/banking/thanking of donations</w:t>
      </w:r>
    </w:p>
    <w:p w14:paraId="09759663" w14:textId="77777777" w:rsidR="00035A35" w:rsidRPr="00712F70" w:rsidRDefault="00035A35" w:rsidP="00035A35">
      <w:pPr>
        <w:rPr>
          <w:rFonts w:asciiTheme="minorHAnsi" w:hAnsiTheme="minorHAnsi" w:cstheme="minorHAnsi"/>
          <w:sz w:val="22"/>
          <w:szCs w:val="22"/>
        </w:rPr>
      </w:pPr>
    </w:p>
    <w:p w14:paraId="7F16FCF2" w14:textId="45D1F1DE" w:rsidR="00035A35" w:rsidRPr="00712F70" w:rsidRDefault="00035A35" w:rsidP="00035A35">
      <w:pPr>
        <w:numPr>
          <w:ilvl w:val="0"/>
          <w:numId w:val="9"/>
        </w:numPr>
        <w:rPr>
          <w:rFonts w:asciiTheme="minorHAnsi" w:hAnsiTheme="minorHAnsi" w:cstheme="minorHAnsi"/>
          <w:sz w:val="22"/>
          <w:szCs w:val="22"/>
        </w:rPr>
      </w:pPr>
      <w:r w:rsidRPr="00712F70">
        <w:rPr>
          <w:rFonts w:asciiTheme="minorHAnsi" w:hAnsiTheme="minorHAnsi" w:cstheme="minorHAnsi"/>
          <w:sz w:val="22"/>
          <w:szCs w:val="22"/>
        </w:rPr>
        <w:t xml:space="preserve">To provide the </w:t>
      </w:r>
      <w:r w:rsidR="00BA4DD4">
        <w:rPr>
          <w:rFonts w:asciiTheme="minorHAnsi" w:hAnsiTheme="minorHAnsi" w:cstheme="minorHAnsi"/>
          <w:sz w:val="22"/>
          <w:szCs w:val="22"/>
          <w:lang w:val="en-US"/>
        </w:rPr>
        <w:t xml:space="preserve">Corporate &amp; Donor relationship Manager </w:t>
      </w:r>
      <w:r w:rsidRPr="00712F70">
        <w:rPr>
          <w:rFonts w:asciiTheme="minorHAnsi" w:hAnsiTheme="minorHAnsi" w:cstheme="minorHAnsi"/>
          <w:sz w:val="22"/>
          <w:szCs w:val="22"/>
        </w:rPr>
        <w:t xml:space="preserve">with monthly progress reports </w:t>
      </w:r>
    </w:p>
    <w:p w14:paraId="2FF2DDD4" w14:textId="77777777" w:rsidR="00035A35" w:rsidRPr="00712F70" w:rsidRDefault="00035A35" w:rsidP="00035A35">
      <w:pPr>
        <w:rPr>
          <w:rFonts w:asciiTheme="minorHAnsi" w:hAnsiTheme="minorHAnsi" w:cstheme="minorHAnsi"/>
          <w:sz w:val="22"/>
          <w:szCs w:val="22"/>
        </w:rPr>
      </w:pPr>
    </w:p>
    <w:p w14:paraId="0F99DA20" w14:textId="77777777" w:rsidR="00150132" w:rsidRDefault="00035A35" w:rsidP="00150132">
      <w:pPr>
        <w:numPr>
          <w:ilvl w:val="0"/>
          <w:numId w:val="9"/>
        </w:numPr>
        <w:rPr>
          <w:rFonts w:asciiTheme="minorHAnsi" w:hAnsiTheme="minorHAnsi" w:cstheme="minorHAnsi"/>
          <w:sz w:val="22"/>
          <w:szCs w:val="22"/>
        </w:rPr>
      </w:pPr>
      <w:r w:rsidRPr="00712F70">
        <w:rPr>
          <w:rFonts w:asciiTheme="minorHAnsi" w:hAnsiTheme="minorHAnsi" w:cstheme="minorHAnsi"/>
          <w:sz w:val="22"/>
          <w:szCs w:val="22"/>
        </w:rPr>
        <w:t>Working as part of the income generation team help to develop new fundraising initiatives and events.</w:t>
      </w:r>
    </w:p>
    <w:p w14:paraId="1C51BDEA" w14:textId="77777777" w:rsidR="00150132" w:rsidRDefault="00150132" w:rsidP="00150132">
      <w:pPr>
        <w:pStyle w:val="ListParagraph"/>
        <w:rPr>
          <w:rFonts w:asciiTheme="minorHAnsi" w:hAnsiTheme="minorHAnsi" w:cstheme="minorHAnsi"/>
          <w:sz w:val="22"/>
          <w:szCs w:val="22"/>
        </w:rPr>
      </w:pPr>
    </w:p>
    <w:p w14:paraId="35BEEF62" w14:textId="5156F24A" w:rsidR="00035A35" w:rsidRPr="00150132" w:rsidRDefault="00035A35" w:rsidP="00150132">
      <w:pPr>
        <w:numPr>
          <w:ilvl w:val="0"/>
          <w:numId w:val="9"/>
        </w:numPr>
        <w:rPr>
          <w:rFonts w:asciiTheme="minorHAnsi" w:hAnsiTheme="minorHAnsi" w:cstheme="minorHAnsi"/>
          <w:sz w:val="22"/>
          <w:szCs w:val="22"/>
        </w:rPr>
      </w:pPr>
      <w:r w:rsidRPr="00150132">
        <w:rPr>
          <w:rFonts w:asciiTheme="minorHAnsi" w:hAnsiTheme="minorHAnsi" w:cstheme="minorHAnsi"/>
          <w:sz w:val="22"/>
          <w:szCs w:val="22"/>
        </w:rPr>
        <w:t>To attend local</w:t>
      </w:r>
      <w:r w:rsidR="00C06471" w:rsidRPr="00150132">
        <w:rPr>
          <w:rFonts w:asciiTheme="minorHAnsi" w:hAnsiTheme="minorHAnsi" w:cstheme="minorHAnsi"/>
          <w:sz w:val="22"/>
          <w:szCs w:val="22"/>
        </w:rPr>
        <w:t xml:space="preserve"> and </w:t>
      </w:r>
      <w:r w:rsidRPr="00150132">
        <w:rPr>
          <w:rFonts w:asciiTheme="minorHAnsi" w:hAnsiTheme="minorHAnsi" w:cstheme="minorHAnsi"/>
          <w:sz w:val="22"/>
          <w:szCs w:val="22"/>
        </w:rPr>
        <w:t>regional fundraising activities as required</w:t>
      </w:r>
      <w:r w:rsidRPr="00150132">
        <w:rPr>
          <w:rFonts w:asciiTheme="minorHAnsi" w:hAnsiTheme="minorHAnsi" w:cstheme="minorHAnsi"/>
          <w:b/>
          <w:bCs/>
          <w:sz w:val="22"/>
          <w:szCs w:val="22"/>
        </w:rPr>
        <w:t xml:space="preserve"> </w:t>
      </w:r>
    </w:p>
    <w:p w14:paraId="78F24D60" w14:textId="77777777" w:rsidR="00035A35" w:rsidRPr="00712F70" w:rsidRDefault="00035A35" w:rsidP="00035A35">
      <w:pPr>
        <w:pStyle w:val="ListParagraph"/>
        <w:rPr>
          <w:rFonts w:asciiTheme="minorHAnsi" w:hAnsiTheme="minorHAnsi" w:cstheme="minorHAnsi"/>
          <w:sz w:val="22"/>
          <w:szCs w:val="22"/>
        </w:rPr>
      </w:pPr>
    </w:p>
    <w:p w14:paraId="028F66B9" w14:textId="77777777" w:rsidR="00035A35" w:rsidRPr="00712F70" w:rsidRDefault="00035A35" w:rsidP="00035A35">
      <w:pPr>
        <w:numPr>
          <w:ilvl w:val="0"/>
          <w:numId w:val="10"/>
        </w:numPr>
        <w:rPr>
          <w:rFonts w:asciiTheme="minorHAnsi" w:hAnsiTheme="minorHAnsi" w:cstheme="minorHAnsi"/>
          <w:sz w:val="22"/>
          <w:szCs w:val="22"/>
        </w:rPr>
      </w:pPr>
      <w:r w:rsidRPr="00712F70">
        <w:rPr>
          <w:rFonts w:asciiTheme="minorHAnsi" w:hAnsiTheme="minorHAnsi" w:cstheme="minorHAnsi"/>
          <w:sz w:val="22"/>
          <w:szCs w:val="22"/>
        </w:rPr>
        <w:t xml:space="preserve">To comply with Fundraising regulations and adhere to best practise as outlined by the Institute of Fundraising </w:t>
      </w:r>
    </w:p>
    <w:p w14:paraId="52646AA6" w14:textId="77777777" w:rsidR="00035A35" w:rsidRPr="00712F70" w:rsidRDefault="00035A35" w:rsidP="00035A35">
      <w:pPr>
        <w:pStyle w:val="ListParagraph"/>
        <w:rPr>
          <w:rFonts w:asciiTheme="minorHAnsi" w:hAnsiTheme="minorHAnsi" w:cstheme="minorHAnsi"/>
          <w:sz w:val="22"/>
          <w:szCs w:val="22"/>
        </w:rPr>
      </w:pPr>
    </w:p>
    <w:p w14:paraId="715C38EC" w14:textId="54F7A989" w:rsidR="00035A35" w:rsidRPr="00712F70" w:rsidRDefault="00035A35" w:rsidP="00035A35">
      <w:pPr>
        <w:numPr>
          <w:ilvl w:val="0"/>
          <w:numId w:val="10"/>
        </w:numPr>
        <w:rPr>
          <w:rFonts w:asciiTheme="minorHAnsi" w:hAnsiTheme="minorHAnsi" w:cstheme="minorHAnsi"/>
          <w:sz w:val="22"/>
          <w:szCs w:val="22"/>
        </w:rPr>
      </w:pPr>
      <w:r w:rsidRPr="00712F70">
        <w:rPr>
          <w:rFonts w:asciiTheme="minorHAnsi" w:hAnsiTheme="minorHAnsi" w:cstheme="minorHAnsi"/>
          <w:sz w:val="22"/>
          <w:szCs w:val="22"/>
        </w:rPr>
        <w:t xml:space="preserve">To comply with data protection </w:t>
      </w:r>
      <w:r w:rsidR="003A49D4" w:rsidRPr="00712F70">
        <w:rPr>
          <w:rFonts w:asciiTheme="minorHAnsi" w:hAnsiTheme="minorHAnsi" w:cstheme="minorHAnsi"/>
          <w:sz w:val="22"/>
          <w:szCs w:val="22"/>
        </w:rPr>
        <w:t xml:space="preserve">(GDPR) </w:t>
      </w:r>
      <w:r w:rsidRPr="00712F70">
        <w:rPr>
          <w:rFonts w:asciiTheme="minorHAnsi" w:hAnsiTheme="minorHAnsi" w:cstheme="minorHAnsi"/>
          <w:sz w:val="22"/>
          <w:szCs w:val="22"/>
        </w:rPr>
        <w:t xml:space="preserve">legislation </w:t>
      </w:r>
    </w:p>
    <w:p w14:paraId="02378710" w14:textId="77777777" w:rsidR="003A49D4" w:rsidRPr="00712F70" w:rsidRDefault="003A49D4" w:rsidP="003A49D4">
      <w:pPr>
        <w:rPr>
          <w:rFonts w:asciiTheme="minorHAnsi" w:hAnsiTheme="minorHAnsi" w:cstheme="minorHAnsi"/>
          <w:sz w:val="22"/>
          <w:szCs w:val="22"/>
        </w:rPr>
      </w:pPr>
    </w:p>
    <w:p w14:paraId="7F24DF99" w14:textId="77777777" w:rsidR="00F37664" w:rsidRDefault="00F37664" w:rsidP="003A49D4">
      <w:pPr>
        <w:rPr>
          <w:rFonts w:asciiTheme="minorHAnsi" w:hAnsiTheme="minorHAnsi" w:cstheme="minorHAnsi"/>
          <w:sz w:val="22"/>
          <w:szCs w:val="22"/>
        </w:rPr>
      </w:pPr>
    </w:p>
    <w:p w14:paraId="3B8BAEDE" w14:textId="77777777" w:rsidR="00F37664" w:rsidRDefault="00F37664" w:rsidP="003A49D4">
      <w:pPr>
        <w:rPr>
          <w:rFonts w:asciiTheme="minorHAnsi" w:hAnsiTheme="minorHAnsi" w:cstheme="minorHAnsi"/>
          <w:sz w:val="22"/>
          <w:szCs w:val="22"/>
        </w:rPr>
      </w:pPr>
    </w:p>
    <w:p w14:paraId="131A176B" w14:textId="77777777" w:rsidR="00E9163C" w:rsidRPr="00712F70" w:rsidRDefault="00E9163C" w:rsidP="003A49D4">
      <w:pPr>
        <w:rPr>
          <w:rFonts w:asciiTheme="minorHAnsi" w:hAnsiTheme="minorHAnsi" w:cstheme="minorHAnsi"/>
          <w:sz w:val="22"/>
          <w:szCs w:val="22"/>
        </w:rPr>
      </w:pPr>
    </w:p>
    <w:p w14:paraId="37B195C1" w14:textId="01EB49CB" w:rsidR="00CF13AB" w:rsidRPr="00712F70" w:rsidRDefault="00CF13AB" w:rsidP="003A49D4">
      <w:pPr>
        <w:rPr>
          <w:rFonts w:asciiTheme="minorHAnsi" w:hAnsiTheme="minorHAnsi" w:cstheme="minorHAnsi"/>
          <w:sz w:val="22"/>
          <w:szCs w:val="22"/>
        </w:rPr>
      </w:pPr>
      <w:r w:rsidRPr="00712F70">
        <w:rPr>
          <w:rFonts w:asciiTheme="minorHAnsi" w:hAnsiTheme="minorHAnsi" w:cstheme="minorHAnsi"/>
          <w:b/>
          <w:bCs/>
          <w:sz w:val="22"/>
          <w:szCs w:val="22"/>
        </w:rPr>
        <w:t>General Requirements</w:t>
      </w:r>
    </w:p>
    <w:p w14:paraId="32CACDC7" w14:textId="77777777" w:rsidR="00CF13AB" w:rsidRPr="00712F70" w:rsidRDefault="00CF13AB" w:rsidP="00CF13AB">
      <w:pPr>
        <w:pStyle w:val="BodyText"/>
        <w:rPr>
          <w:rFonts w:asciiTheme="minorHAnsi" w:hAnsiTheme="minorHAnsi" w:cstheme="minorHAnsi"/>
          <w:sz w:val="22"/>
          <w:szCs w:val="22"/>
          <w:u w:val="single"/>
        </w:rPr>
      </w:pPr>
    </w:p>
    <w:p w14:paraId="29451BC5" w14:textId="77777777" w:rsidR="00CF13AB" w:rsidRDefault="00CF13AB" w:rsidP="00CF13AB">
      <w:pPr>
        <w:pStyle w:val="BodyText"/>
        <w:rPr>
          <w:rFonts w:asciiTheme="minorHAnsi" w:hAnsiTheme="minorHAnsi" w:cstheme="minorHAnsi"/>
          <w:bCs w:val="0"/>
          <w:sz w:val="22"/>
          <w:szCs w:val="22"/>
        </w:rPr>
      </w:pPr>
      <w:r w:rsidRPr="00712F70">
        <w:rPr>
          <w:rFonts w:asciiTheme="minorHAnsi" w:hAnsiTheme="minorHAnsi" w:cstheme="minorHAnsi"/>
          <w:bCs w:val="0"/>
          <w:sz w:val="22"/>
          <w:szCs w:val="22"/>
        </w:rPr>
        <w:t xml:space="preserve">This post is subject to the Terms and Conditions of employment of the Hospice as specified in the staff handbook </w:t>
      </w:r>
    </w:p>
    <w:p w14:paraId="0220577F" w14:textId="77777777" w:rsidR="00F37664" w:rsidRPr="00712F70" w:rsidRDefault="00F37664" w:rsidP="00CF13AB">
      <w:pPr>
        <w:pStyle w:val="BodyText"/>
        <w:rPr>
          <w:rFonts w:asciiTheme="minorHAnsi" w:hAnsiTheme="minorHAnsi" w:cstheme="minorHAnsi"/>
          <w:bCs w:val="0"/>
          <w:sz w:val="22"/>
          <w:szCs w:val="22"/>
        </w:rPr>
      </w:pPr>
    </w:p>
    <w:p w14:paraId="5B470B30" w14:textId="77777777" w:rsidR="00CF13AB" w:rsidRPr="00712F70" w:rsidRDefault="00CF13AB" w:rsidP="00CF13AB">
      <w:pPr>
        <w:pStyle w:val="BodyText"/>
        <w:rPr>
          <w:rFonts w:asciiTheme="minorHAnsi" w:hAnsiTheme="minorHAnsi" w:cstheme="minorHAnsi"/>
          <w:b w:val="0"/>
          <w:sz w:val="22"/>
          <w:szCs w:val="22"/>
        </w:rPr>
      </w:pPr>
    </w:p>
    <w:p w14:paraId="4F851A3C" w14:textId="77777777" w:rsidR="00CF13AB" w:rsidRPr="00712F70" w:rsidRDefault="00CF13AB" w:rsidP="00CF13AB">
      <w:pPr>
        <w:pStyle w:val="BodyText"/>
        <w:rPr>
          <w:rFonts w:asciiTheme="minorHAnsi" w:hAnsiTheme="minorHAnsi" w:cstheme="minorHAnsi"/>
          <w:bCs w:val="0"/>
          <w:sz w:val="22"/>
          <w:szCs w:val="22"/>
        </w:rPr>
      </w:pPr>
      <w:r w:rsidRPr="00712F70">
        <w:rPr>
          <w:rFonts w:asciiTheme="minorHAnsi" w:hAnsiTheme="minorHAnsi" w:cstheme="minorHAnsi"/>
          <w:bCs w:val="0"/>
          <w:sz w:val="22"/>
          <w:szCs w:val="22"/>
        </w:rPr>
        <w:t>Competence</w:t>
      </w:r>
    </w:p>
    <w:p w14:paraId="404C5BEB" w14:textId="093B062A" w:rsidR="00CF13AB" w:rsidRPr="00712F70" w:rsidRDefault="00CF13AB" w:rsidP="00CF13AB">
      <w:pPr>
        <w:pStyle w:val="BodyText"/>
        <w:rPr>
          <w:rFonts w:asciiTheme="minorHAnsi" w:hAnsiTheme="minorHAnsi" w:cstheme="minorHAnsi"/>
          <w:b w:val="0"/>
          <w:sz w:val="22"/>
          <w:szCs w:val="22"/>
        </w:rPr>
      </w:pPr>
      <w:r w:rsidRPr="00712F70">
        <w:rPr>
          <w:rFonts w:asciiTheme="minorHAnsi" w:hAnsiTheme="minorHAnsi" w:cstheme="minorHAnsi"/>
          <w:b w:val="0"/>
          <w:sz w:val="22"/>
          <w:szCs w:val="22"/>
        </w:rPr>
        <w:t>You are responsible for limiting your actions to those that you feel competent to undertake.  If you have any doubts about your competence during the course of your duties you should immediately speak to your line manager / supervisor.</w:t>
      </w:r>
    </w:p>
    <w:p w14:paraId="4C6F2455" w14:textId="77777777" w:rsidR="00CF13AB" w:rsidRPr="00712F70" w:rsidRDefault="00CF13AB" w:rsidP="00CF13AB">
      <w:pPr>
        <w:pStyle w:val="BodyText"/>
        <w:rPr>
          <w:rFonts w:asciiTheme="minorHAnsi" w:hAnsiTheme="minorHAnsi" w:cstheme="minorHAnsi"/>
          <w:sz w:val="22"/>
          <w:szCs w:val="22"/>
          <w:u w:val="single"/>
        </w:rPr>
      </w:pPr>
    </w:p>
    <w:p w14:paraId="5ED1A22D" w14:textId="77777777" w:rsidR="00CF13AB" w:rsidRPr="00712F70" w:rsidRDefault="00CF13AB" w:rsidP="00CF13AB">
      <w:pPr>
        <w:pStyle w:val="Heading3"/>
        <w:rPr>
          <w:rFonts w:asciiTheme="minorHAnsi" w:hAnsiTheme="minorHAnsi" w:cstheme="minorHAnsi"/>
          <w:sz w:val="22"/>
          <w:szCs w:val="22"/>
          <w:u w:val="none"/>
        </w:rPr>
      </w:pPr>
      <w:r w:rsidRPr="00712F70">
        <w:rPr>
          <w:rFonts w:asciiTheme="minorHAnsi" w:hAnsiTheme="minorHAnsi" w:cstheme="minorHAnsi"/>
          <w:sz w:val="22"/>
          <w:szCs w:val="22"/>
          <w:u w:val="none"/>
        </w:rPr>
        <w:lastRenderedPageBreak/>
        <w:t>Risk Management</w:t>
      </w:r>
    </w:p>
    <w:p w14:paraId="2B477543" w14:textId="53932C0E" w:rsidR="00CF13AB" w:rsidRPr="00712F70" w:rsidRDefault="00CF13AB" w:rsidP="00CF13AB">
      <w:pPr>
        <w:pStyle w:val="BodyTextIndent3"/>
        <w:ind w:left="0"/>
        <w:rPr>
          <w:rFonts w:asciiTheme="minorHAnsi" w:hAnsiTheme="minorHAnsi" w:cstheme="minorHAnsi"/>
          <w:szCs w:val="22"/>
        </w:rPr>
      </w:pPr>
      <w:r w:rsidRPr="00712F70">
        <w:rPr>
          <w:rFonts w:asciiTheme="minorHAnsi" w:hAnsiTheme="minorHAnsi" w:cstheme="minorHAnsi"/>
          <w:szCs w:val="22"/>
        </w:rPr>
        <w:t xml:space="preserve">It is a standard element of the role and responsibility of all staff of the Hospice that they fulfil a proactive role towards the management of risk in </w:t>
      </w:r>
      <w:r w:rsidR="0024553B" w:rsidRPr="00712F70">
        <w:rPr>
          <w:rFonts w:asciiTheme="minorHAnsi" w:hAnsiTheme="minorHAnsi" w:cstheme="minorHAnsi"/>
          <w:szCs w:val="22"/>
        </w:rPr>
        <w:t>all</w:t>
      </w:r>
      <w:r w:rsidRPr="00712F70">
        <w:rPr>
          <w:rFonts w:asciiTheme="minorHAnsi" w:hAnsiTheme="minorHAnsi" w:cstheme="minorHAnsi"/>
          <w:szCs w:val="22"/>
        </w:rPr>
        <w:t xml:space="preserve"> their actions. This entails the risk assessment of all situations, the taking of appropriate actions and reporting of all incidents, near misses and hazards. It is a requirement that you adhere to Nightingale House Hospice Policies, Procedures, Protocols and guidelines at all times.  </w:t>
      </w:r>
    </w:p>
    <w:p w14:paraId="6F6A47CE" w14:textId="77777777" w:rsidR="00CF13AB" w:rsidRPr="00712F70" w:rsidRDefault="00CF13AB" w:rsidP="00CF13AB">
      <w:pPr>
        <w:pStyle w:val="BodyText"/>
        <w:rPr>
          <w:rFonts w:asciiTheme="minorHAnsi" w:hAnsiTheme="minorHAnsi" w:cstheme="minorHAnsi"/>
          <w:sz w:val="22"/>
          <w:szCs w:val="22"/>
          <w:u w:val="single"/>
        </w:rPr>
      </w:pPr>
    </w:p>
    <w:p w14:paraId="5B519A14" w14:textId="77777777" w:rsidR="00CF13AB" w:rsidRPr="00712F70" w:rsidRDefault="00CF13AB" w:rsidP="00CF13AB">
      <w:pPr>
        <w:pStyle w:val="BodyText"/>
        <w:rPr>
          <w:rFonts w:asciiTheme="minorHAnsi" w:hAnsiTheme="minorHAnsi" w:cstheme="minorHAnsi"/>
          <w:bCs w:val="0"/>
          <w:sz w:val="22"/>
          <w:szCs w:val="22"/>
        </w:rPr>
      </w:pPr>
      <w:r w:rsidRPr="00712F70">
        <w:rPr>
          <w:rFonts w:asciiTheme="minorHAnsi" w:hAnsiTheme="minorHAnsi" w:cstheme="minorHAnsi"/>
          <w:bCs w:val="0"/>
          <w:sz w:val="22"/>
          <w:szCs w:val="22"/>
        </w:rPr>
        <w:t>Health and Safety Requirements of the Hospice</w:t>
      </w:r>
    </w:p>
    <w:p w14:paraId="6490CF00" w14:textId="425742FA" w:rsidR="00CF13AB" w:rsidRPr="00712F70" w:rsidRDefault="00CF13AB" w:rsidP="00CF13AB">
      <w:pPr>
        <w:pStyle w:val="BodyText"/>
        <w:rPr>
          <w:rFonts w:asciiTheme="minorHAnsi" w:hAnsiTheme="minorHAnsi" w:cstheme="minorHAnsi"/>
          <w:b w:val="0"/>
          <w:bCs w:val="0"/>
          <w:sz w:val="22"/>
          <w:szCs w:val="22"/>
        </w:rPr>
      </w:pPr>
      <w:r w:rsidRPr="00712F70">
        <w:rPr>
          <w:rFonts w:asciiTheme="minorHAnsi" w:hAnsiTheme="minorHAnsi" w:cstheme="minorHAnsi"/>
          <w:b w:val="0"/>
          <w:bCs w:val="0"/>
          <w:sz w:val="22"/>
          <w:szCs w:val="22"/>
        </w:rPr>
        <w:t xml:space="preserve">All employees of the Hospice have a statutory duty of care for their own personal safety and that of others who may be affected by their acts or omissions.  Employees are required to co-operate with management to enable the Hospice to meet its own legal duties including attendance at mandatory training updates </w:t>
      </w:r>
      <w:r w:rsidR="0024553B" w:rsidRPr="00712F70">
        <w:rPr>
          <w:rFonts w:asciiTheme="minorHAnsi" w:hAnsiTheme="minorHAnsi" w:cstheme="minorHAnsi"/>
          <w:b w:val="0"/>
          <w:bCs w:val="0"/>
          <w:sz w:val="22"/>
          <w:szCs w:val="22"/>
        </w:rPr>
        <w:t>and</w:t>
      </w:r>
      <w:r w:rsidRPr="00712F70">
        <w:rPr>
          <w:rFonts w:asciiTheme="minorHAnsi" w:hAnsiTheme="minorHAnsi" w:cstheme="minorHAnsi"/>
          <w:b w:val="0"/>
          <w:bCs w:val="0"/>
          <w:sz w:val="22"/>
          <w:szCs w:val="22"/>
        </w:rPr>
        <w:t xml:space="preserve"> to report any hazardous situations or defective equipment.</w:t>
      </w:r>
    </w:p>
    <w:p w14:paraId="226215C2" w14:textId="77777777" w:rsidR="00CF13AB" w:rsidRPr="00712F70" w:rsidRDefault="00CF13AB" w:rsidP="00CF13AB">
      <w:pPr>
        <w:pStyle w:val="BodyText"/>
        <w:rPr>
          <w:rFonts w:asciiTheme="minorHAnsi" w:hAnsiTheme="minorHAnsi" w:cstheme="minorHAnsi"/>
          <w:sz w:val="22"/>
          <w:szCs w:val="22"/>
          <w:u w:val="single"/>
        </w:rPr>
      </w:pPr>
    </w:p>
    <w:p w14:paraId="27E97664" w14:textId="77777777" w:rsidR="00CF13AB" w:rsidRPr="00712F70" w:rsidRDefault="00CF13AB" w:rsidP="00CF13AB">
      <w:pPr>
        <w:pStyle w:val="BodyText"/>
        <w:rPr>
          <w:rFonts w:asciiTheme="minorHAnsi" w:hAnsiTheme="minorHAnsi" w:cstheme="minorHAnsi"/>
          <w:bCs w:val="0"/>
          <w:sz w:val="22"/>
          <w:szCs w:val="22"/>
        </w:rPr>
      </w:pPr>
      <w:r w:rsidRPr="00712F70">
        <w:rPr>
          <w:rFonts w:asciiTheme="minorHAnsi" w:hAnsiTheme="minorHAnsi" w:cstheme="minorHAnsi"/>
          <w:bCs w:val="0"/>
          <w:sz w:val="22"/>
          <w:szCs w:val="22"/>
        </w:rPr>
        <w:t>Confidentiality</w:t>
      </w:r>
    </w:p>
    <w:p w14:paraId="426F95AC" w14:textId="77777777" w:rsidR="00CF13AB" w:rsidRPr="00712F70" w:rsidRDefault="00CF13AB" w:rsidP="00CF13AB">
      <w:pPr>
        <w:pStyle w:val="BodyText"/>
        <w:rPr>
          <w:rFonts w:asciiTheme="minorHAnsi" w:hAnsiTheme="minorHAnsi" w:cstheme="minorHAnsi"/>
          <w:b w:val="0"/>
          <w:bCs w:val="0"/>
          <w:sz w:val="22"/>
          <w:szCs w:val="22"/>
        </w:rPr>
      </w:pPr>
      <w:r w:rsidRPr="00712F70">
        <w:rPr>
          <w:rFonts w:asciiTheme="minorHAnsi" w:hAnsiTheme="minorHAnsi" w:cstheme="minorHAnsi"/>
          <w:b w:val="0"/>
          <w:bCs w:val="0"/>
          <w:sz w:val="22"/>
          <w:szCs w:val="22"/>
        </w:rPr>
        <w:t>All employees of the Hospice are required to maintain the confidentiality of members of the public and members of staff in accordance with Hospice policies.</w:t>
      </w:r>
    </w:p>
    <w:p w14:paraId="4DCDBBEE" w14:textId="77777777" w:rsidR="00CF13AB" w:rsidRPr="00712F70" w:rsidRDefault="00CF13AB" w:rsidP="00CF13AB">
      <w:pPr>
        <w:pStyle w:val="BodyText"/>
        <w:rPr>
          <w:rFonts w:asciiTheme="minorHAnsi" w:hAnsiTheme="minorHAnsi" w:cstheme="minorHAnsi"/>
          <w:sz w:val="22"/>
          <w:szCs w:val="22"/>
        </w:rPr>
      </w:pPr>
    </w:p>
    <w:p w14:paraId="68AF6822" w14:textId="77777777" w:rsidR="00CF13AB" w:rsidRPr="00712F70" w:rsidRDefault="00CF13AB" w:rsidP="00CF13AB">
      <w:pPr>
        <w:pStyle w:val="BodyText"/>
        <w:rPr>
          <w:rFonts w:asciiTheme="minorHAnsi" w:hAnsiTheme="minorHAnsi" w:cstheme="minorHAnsi"/>
          <w:bCs w:val="0"/>
          <w:sz w:val="22"/>
          <w:szCs w:val="22"/>
        </w:rPr>
      </w:pPr>
      <w:r w:rsidRPr="00712F70">
        <w:rPr>
          <w:rFonts w:asciiTheme="minorHAnsi" w:hAnsiTheme="minorHAnsi" w:cstheme="minorHAnsi"/>
          <w:bCs w:val="0"/>
          <w:sz w:val="22"/>
          <w:szCs w:val="22"/>
        </w:rPr>
        <w:t>Record keeping</w:t>
      </w:r>
    </w:p>
    <w:p w14:paraId="2C3AD5EA" w14:textId="77777777" w:rsidR="00CF13AB" w:rsidRPr="00712F70" w:rsidRDefault="00CF13AB" w:rsidP="00CF13AB">
      <w:pPr>
        <w:rPr>
          <w:rFonts w:asciiTheme="minorHAnsi" w:hAnsiTheme="minorHAnsi" w:cstheme="minorHAnsi"/>
          <w:snapToGrid w:val="0"/>
          <w:sz w:val="22"/>
          <w:szCs w:val="22"/>
        </w:rPr>
      </w:pPr>
      <w:r w:rsidRPr="00712F70">
        <w:rPr>
          <w:rFonts w:asciiTheme="minorHAnsi" w:hAnsiTheme="minorHAnsi" w:cstheme="minorHAnsi"/>
          <w:snapToGrid w:val="0"/>
          <w:sz w:val="22"/>
          <w:szCs w:val="22"/>
        </w:rPr>
        <w:t xml:space="preserve">All employees are responsible for ensuring records are created and maintained in accordance with hospice policy. </w:t>
      </w:r>
    </w:p>
    <w:p w14:paraId="682D4B9F" w14:textId="77777777" w:rsidR="00CF13AB" w:rsidRPr="00712F70" w:rsidRDefault="00CF13AB" w:rsidP="00CF13AB">
      <w:pPr>
        <w:rPr>
          <w:rFonts w:asciiTheme="minorHAnsi" w:hAnsiTheme="minorHAnsi" w:cstheme="minorHAnsi"/>
          <w:snapToGrid w:val="0"/>
          <w:sz w:val="22"/>
          <w:szCs w:val="22"/>
        </w:rPr>
      </w:pPr>
    </w:p>
    <w:p w14:paraId="2CBAF5E5" w14:textId="77777777" w:rsidR="00CF13AB" w:rsidRPr="00712F70" w:rsidRDefault="00CF13AB" w:rsidP="00CF13AB">
      <w:pPr>
        <w:pStyle w:val="BodyText"/>
        <w:rPr>
          <w:rFonts w:asciiTheme="minorHAnsi" w:hAnsiTheme="minorHAnsi" w:cstheme="minorHAnsi"/>
          <w:bCs w:val="0"/>
          <w:sz w:val="22"/>
          <w:szCs w:val="22"/>
        </w:rPr>
      </w:pPr>
      <w:r w:rsidRPr="00712F70">
        <w:rPr>
          <w:rFonts w:asciiTheme="minorHAnsi" w:hAnsiTheme="minorHAnsi" w:cstheme="minorHAnsi"/>
          <w:bCs w:val="0"/>
          <w:sz w:val="22"/>
          <w:szCs w:val="22"/>
        </w:rPr>
        <w:t>Flexibility Statement</w:t>
      </w:r>
    </w:p>
    <w:p w14:paraId="1B781195" w14:textId="77777777" w:rsidR="00CF13AB" w:rsidRPr="00712F70" w:rsidRDefault="00CF13AB" w:rsidP="00CF13AB">
      <w:pPr>
        <w:rPr>
          <w:rFonts w:asciiTheme="minorHAnsi" w:hAnsiTheme="minorHAnsi" w:cstheme="minorHAnsi"/>
          <w:snapToGrid w:val="0"/>
          <w:sz w:val="22"/>
          <w:szCs w:val="22"/>
        </w:rPr>
      </w:pPr>
      <w:r w:rsidRPr="00712F70">
        <w:rPr>
          <w:rFonts w:asciiTheme="minorHAnsi" w:hAnsiTheme="minorHAnsi" w:cstheme="minorHAnsi"/>
          <w:sz w:val="22"/>
          <w:szCs w:val="22"/>
        </w:rPr>
        <w:t>The content of this Job Description represents an outline of the post only and is therefore not a final list of duties and responsibilities.  The Job Description is therefore intended to be flexible and is subject to review and amendment in the light of changing circumstances, following consultation with the post holder.</w:t>
      </w:r>
    </w:p>
    <w:p w14:paraId="68474E3A" w14:textId="77777777" w:rsidR="00CF13AB" w:rsidRPr="00712F70" w:rsidRDefault="00CF13AB" w:rsidP="00CF13AB">
      <w:pPr>
        <w:rPr>
          <w:rFonts w:asciiTheme="minorHAnsi" w:hAnsiTheme="minorHAnsi" w:cstheme="minorHAnsi"/>
          <w:sz w:val="22"/>
          <w:szCs w:val="22"/>
        </w:rPr>
      </w:pPr>
    </w:p>
    <w:p w14:paraId="129103C1" w14:textId="77777777" w:rsidR="00CF13AB" w:rsidRPr="00712F70" w:rsidRDefault="00CF13AB" w:rsidP="00CF13AB">
      <w:pPr>
        <w:pStyle w:val="BodyText"/>
        <w:rPr>
          <w:rFonts w:asciiTheme="minorHAnsi" w:hAnsiTheme="minorHAnsi" w:cstheme="minorHAnsi"/>
          <w:sz w:val="22"/>
          <w:szCs w:val="22"/>
        </w:rPr>
      </w:pPr>
    </w:p>
    <w:p w14:paraId="6049C02E" w14:textId="77777777" w:rsidR="00CF13AB" w:rsidRPr="00712F70" w:rsidRDefault="00CF13AB" w:rsidP="00CF13AB">
      <w:pPr>
        <w:rPr>
          <w:rFonts w:asciiTheme="minorHAnsi" w:hAnsiTheme="minorHAnsi" w:cstheme="minorHAnsi"/>
          <w:b/>
          <w:bCs/>
          <w:sz w:val="22"/>
          <w:szCs w:val="22"/>
        </w:rPr>
      </w:pPr>
    </w:p>
    <w:p w14:paraId="085E7FFA" w14:textId="77777777" w:rsidR="00CF13AB" w:rsidRPr="00712F70" w:rsidRDefault="00CF13AB" w:rsidP="00CF13AB">
      <w:pPr>
        <w:pStyle w:val="BodyText"/>
        <w:pBdr>
          <w:bottom w:val="single" w:sz="18" w:space="1" w:color="auto"/>
        </w:pBdr>
        <w:rPr>
          <w:rFonts w:asciiTheme="minorHAnsi" w:hAnsiTheme="minorHAnsi" w:cstheme="minorHAnsi"/>
          <w:b w:val="0"/>
          <w:sz w:val="22"/>
          <w:szCs w:val="22"/>
        </w:rPr>
      </w:pPr>
      <w:r w:rsidRPr="00712F70">
        <w:rPr>
          <w:rFonts w:asciiTheme="minorHAnsi" w:hAnsiTheme="minorHAnsi" w:cstheme="minorHAnsi"/>
          <w:sz w:val="22"/>
          <w:szCs w:val="22"/>
        </w:rPr>
        <w:t>The post is subject to an enhanced disclosure check with the Criminal Records Bureau (CRB).</w:t>
      </w:r>
    </w:p>
    <w:p w14:paraId="2C605670" w14:textId="77777777" w:rsidR="00CF13AB" w:rsidRPr="00712F70" w:rsidRDefault="00CF13AB" w:rsidP="00CF13AB">
      <w:pPr>
        <w:jc w:val="both"/>
        <w:rPr>
          <w:rFonts w:asciiTheme="minorHAnsi" w:hAnsiTheme="minorHAnsi" w:cstheme="minorHAnsi"/>
          <w:sz w:val="22"/>
          <w:szCs w:val="22"/>
        </w:rPr>
      </w:pPr>
    </w:p>
    <w:p w14:paraId="06E0DE82" w14:textId="77777777" w:rsidR="00CF13AB" w:rsidRPr="00712F70" w:rsidRDefault="00CF13AB" w:rsidP="00CF13AB">
      <w:pPr>
        <w:pStyle w:val="BodyText"/>
        <w:rPr>
          <w:rFonts w:asciiTheme="minorHAnsi" w:hAnsiTheme="minorHAnsi" w:cstheme="minorHAnsi"/>
          <w:b w:val="0"/>
          <w:sz w:val="22"/>
          <w:szCs w:val="22"/>
        </w:rPr>
      </w:pPr>
    </w:p>
    <w:p w14:paraId="7BC4D034" w14:textId="1379D8A0" w:rsidR="00CF13AB" w:rsidRPr="00712F70" w:rsidRDefault="00CF13AB" w:rsidP="00CF13AB">
      <w:pPr>
        <w:pStyle w:val="BodyText"/>
        <w:rPr>
          <w:rFonts w:asciiTheme="minorHAnsi" w:hAnsiTheme="minorHAnsi" w:cstheme="minorHAnsi"/>
          <w:b w:val="0"/>
          <w:sz w:val="22"/>
          <w:szCs w:val="22"/>
        </w:rPr>
      </w:pPr>
      <w:r w:rsidRPr="00712F70">
        <w:rPr>
          <w:rFonts w:asciiTheme="minorHAnsi" w:hAnsiTheme="minorHAnsi" w:cstheme="minorHAnsi"/>
          <w:b w:val="0"/>
          <w:sz w:val="22"/>
          <w:szCs w:val="22"/>
        </w:rPr>
        <w:t xml:space="preserve">Date Prepared: </w:t>
      </w:r>
      <w:r w:rsidRPr="00712F70">
        <w:rPr>
          <w:rFonts w:asciiTheme="minorHAnsi" w:hAnsiTheme="minorHAnsi" w:cstheme="minorHAnsi"/>
          <w:b w:val="0"/>
          <w:sz w:val="22"/>
          <w:szCs w:val="22"/>
        </w:rPr>
        <w:tab/>
      </w:r>
      <w:r w:rsidR="0024553B" w:rsidRPr="00712F70">
        <w:rPr>
          <w:rFonts w:asciiTheme="minorHAnsi" w:hAnsiTheme="minorHAnsi" w:cstheme="minorHAnsi"/>
          <w:b w:val="0"/>
          <w:sz w:val="22"/>
          <w:szCs w:val="22"/>
        </w:rPr>
        <w:t xml:space="preserve">  </w:t>
      </w:r>
      <w:r w:rsidR="0024553B" w:rsidRPr="00712F70">
        <w:rPr>
          <w:rFonts w:asciiTheme="minorHAnsi" w:hAnsiTheme="minorHAnsi" w:cstheme="minorHAnsi"/>
          <w:b w:val="0"/>
          <w:sz w:val="22"/>
          <w:szCs w:val="22"/>
        </w:rPr>
        <w:tab/>
      </w:r>
      <w:r w:rsidR="0024553B" w:rsidRPr="00712F70">
        <w:rPr>
          <w:rFonts w:asciiTheme="minorHAnsi" w:hAnsiTheme="minorHAnsi" w:cstheme="minorHAnsi"/>
          <w:b w:val="0"/>
          <w:sz w:val="22"/>
          <w:szCs w:val="22"/>
        </w:rPr>
        <w:tab/>
      </w:r>
      <w:r w:rsidR="0024553B" w:rsidRPr="00712F70">
        <w:rPr>
          <w:rFonts w:asciiTheme="minorHAnsi" w:hAnsiTheme="minorHAnsi" w:cstheme="minorHAnsi"/>
          <w:b w:val="0"/>
          <w:sz w:val="22"/>
          <w:szCs w:val="22"/>
        </w:rPr>
        <w:tab/>
      </w:r>
      <w:r w:rsidRPr="00712F70">
        <w:rPr>
          <w:rFonts w:asciiTheme="minorHAnsi" w:hAnsiTheme="minorHAnsi" w:cstheme="minorHAnsi"/>
          <w:b w:val="0"/>
          <w:sz w:val="22"/>
          <w:szCs w:val="22"/>
        </w:rPr>
        <w:tab/>
        <w:t>Employee’s Name: .....................................</w:t>
      </w:r>
    </w:p>
    <w:p w14:paraId="487456D2" w14:textId="77777777" w:rsidR="00CF13AB" w:rsidRPr="00712F70" w:rsidRDefault="00CF13AB" w:rsidP="00CF13AB">
      <w:pPr>
        <w:pStyle w:val="BodyText"/>
        <w:rPr>
          <w:rFonts w:asciiTheme="minorHAnsi" w:hAnsiTheme="minorHAnsi" w:cstheme="minorHAnsi"/>
          <w:b w:val="0"/>
          <w:sz w:val="22"/>
          <w:szCs w:val="22"/>
        </w:rPr>
      </w:pPr>
    </w:p>
    <w:p w14:paraId="3233A0EA" w14:textId="4F8F5EE5" w:rsidR="00CF13AB" w:rsidRPr="00712F70" w:rsidRDefault="00CF13AB" w:rsidP="00CF13AB">
      <w:pPr>
        <w:pStyle w:val="BodyText"/>
        <w:rPr>
          <w:rFonts w:asciiTheme="minorHAnsi" w:hAnsiTheme="minorHAnsi" w:cstheme="minorHAnsi"/>
          <w:b w:val="0"/>
          <w:sz w:val="22"/>
          <w:szCs w:val="22"/>
        </w:rPr>
      </w:pPr>
      <w:r w:rsidRPr="00712F70">
        <w:rPr>
          <w:rFonts w:asciiTheme="minorHAnsi" w:hAnsiTheme="minorHAnsi" w:cstheme="minorHAnsi"/>
          <w:b w:val="0"/>
          <w:sz w:val="22"/>
          <w:szCs w:val="22"/>
        </w:rPr>
        <w:t xml:space="preserve">Prepared By:  </w:t>
      </w:r>
      <w:r w:rsidRPr="00712F70">
        <w:rPr>
          <w:rFonts w:asciiTheme="minorHAnsi" w:hAnsiTheme="minorHAnsi" w:cstheme="minorHAnsi"/>
          <w:b w:val="0"/>
          <w:sz w:val="22"/>
          <w:szCs w:val="22"/>
        </w:rPr>
        <w:tab/>
      </w:r>
      <w:r w:rsidR="0024553B" w:rsidRPr="00712F70">
        <w:rPr>
          <w:rFonts w:asciiTheme="minorHAnsi" w:hAnsiTheme="minorHAnsi" w:cstheme="minorHAnsi"/>
          <w:b w:val="0"/>
          <w:sz w:val="22"/>
          <w:szCs w:val="22"/>
        </w:rPr>
        <w:tab/>
      </w:r>
      <w:r w:rsidRPr="00712F70">
        <w:rPr>
          <w:rFonts w:asciiTheme="minorHAnsi" w:hAnsiTheme="minorHAnsi" w:cstheme="minorHAnsi"/>
          <w:b w:val="0"/>
          <w:sz w:val="22"/>
          <w:szCs w:val="22"/>
        </w:rPr>
        <w:tab/>
      </w:r>
      <w:r w:rsidRPr="00712F70">
        <w:rPr>
          <w:rFonts w:asciiTheme="minorHAnsi" w:hAnsiTheme="minorHAnsi" w:cstheme="minorHAnsi"/>
          <w:b w:val="0"/>
          <w:sz w:val="22"/>
          <w:szCs w:val="22"/>
        </w:rPr>
        <w:tab/>
      </w:r>
      <w:r w:rsidRPr="00712F70">
        <w:rPr>
          <w:rFonts w:asciiTheme="minorHAnsi" w:hAnsiTheme="minorHAnsi" w:cstheme="minorHAnsi"/>
          <w:b w:val="0"/>
          <w:sz w:val="22"/>
          <w:szCs w:val="22"/>
        </w:rPr>
        <w:tab/>
        <w:t>Employee’s Signature: ...................................</w:t>
      </w:r>
    </w:p>
    <w:p w14:paraId="01B0F6B2" w14:textId="77777777" w:rsidR="00CF13AB" w:rsidRPr="00712F70" w:rsidRDefault="00CF13AB" w:rsidP="00CF13AB">
      <w:pPr>
        <w:pStyle w:val="BodyText"/>
        <w:rPr>
          <w:rFonts w:asciiTheme="minorHAnsi" w:hAnsiTheme="minorHAnsi" w:cstheme="minorHAnsi"/>
          <w:b w:val="0"/>
          <w:sz w:val="22"/>
          <w:szCs w:val="22"/>
        </w:rPr>
      </w:pPr>
    </w:p>
    <w:p w14:paraId="7CF4BB4A" w14:textId="77777777" w:rsidR="00CF13AB" w:rsidRPr="00712F70" w:rsidRDefault="00CF13AB" w:rsidP="00CF13AB">
      <w:pPr>
        <w:pStyle w:val="BodyText"/>
        <w:rPr>
          <w:rFonts w:asciiTheme="minorHAnsi" w:hAnsiTheme="minorHAnsi" w:cstheme="minorHAnsi"/>
          <w:b w:val="0"/>
          <w:sz w:val="22"/>
          <w:szCs w:val="22"/>
        </w:rPr>
      </w:pPr>
      <w:r w:rsidRPr="00712F70">
        <w:rPr>
          <w:rFonts w:asciiTheme="minorHAnsi" w:hAnsiTheme="minorHAnsi" w:cstheme="minorHAnsi"/>
          <w:b w:val="0"/>
          <w:sz w:val="22"/>
          <w:szCs w:val="22"/>
        </w:rPr>
        <w:tab/>
      </w:r>
      <w:r w:rsidRPr="00712F70">
        <w:rPr>
          <w:rFonts w:asciiTheme="minorHAnsi" w:hAnsiTheme="minorHAnsi" w:cstheme="minorHAnsi"/>
          <w:b w:val="0"/>
          <w:sz w:val="22"/>
          <w:szCs w:val="22"/>
        </w:rPr>
        <w:tab/>
      </w:r>
      <w:r w:rsidRPr="00712F70">
        <w:rPr>
          <w:rFonts w:asciiTheme="minorHAnsi" w:hAnsiTheme="minorHAnsi" w:cstheme="minorHAnsi"/>
          <w:b w:val="0"/>
          <w:sz w:val="22"/>
          <w:szCs w:val="22"/>
        </w:rPr>
        <w:tab/>
      </w:r>
      <w:r w:rsidRPr="00712F70">
        <w:rPr>
          <w:rFonts w:asciiTheme="minorHAnsi" w:hAnsiTheme="minorHAnsi" w:cstheme="minorHAnsi"/>
          <w:b w:val="0"/>
          <w:sz w:val="22"/>
          <w:szCs w:val="22"/>
        </w:rPr>
        <w:tab/>
      </w:r>
      <w:r w:rsidRPr="00712F70">
        <w:rPr>
          <w:rFonts w:asciiTheme="minorHAnsi" w:hAnsiTheme="minorHAnsi" w:cstheme="minorHAnsi"/>
          <w:b w:val="0"/>
          <w:sz w:val="22"/>
          <w:szCs w:val="22"/>
        </w:rPr>
        <w:tab/>
      </w:r>
      <w:r w:rsidRPr="00712F70">
        <w:rPr>
          <w:rFonts w:asciiTheme="minorHAnsi" w:hAnsiTheme="minorHAnsi" w:cstheme="minorHAnsi"/>
          <w:b w:val="0"/>
          <w:sz w:val="22"/>
          <w:szCs w:val="22"/>
        </w:rPr>
        <w:tab/>
        <w:t>Date: .............................................</w:t>
      </w:r>
    </w:p>
    <w:p w14:paraId="53C201AA" w14:textId="77777777" w:rsidR="00CF13AB" w:rsidRPr="00712F70" w:rsidRDefault="00CF13AB" w:rsidP="00CF13AB">
      <w:pPr>
        <w:jc w:val="both"/>
        <w:rPr>
          <w:rFonts w:asciiTheme="minorHAnsi" w:hAnsiTheme="minorHAnsi" w:cstheme="minorHAnsi"/>
          <w:sz w:val="22"/>
          <w:szCs w:val="22"/>
        </w:rPr>
      </w:pPr>
    </w:p>
    <w:p w14:paraId="694E82C3" w14:textId="77777777" w:rsidR="00CF13AB" w:rsidRDefault="00CF13AB" w:rsidP="00CF13AB">
      <w:pPr>
        <w:jc w:val="both"/>
        <w:rPr>
          <w:rFonts w:ascii="Calibri" w:hAnsi="Calibri" w:cs="Arial"/>
          <w:sz w:val="22"/>
          <w:szCs w:val="22"/>
        </w:rPr>
      </w:pPr>
    </w:p>
    <w:p w14:paraId="0D0D83ED" w14:textId="77777777" w:rsidR="00F37664" w:rsidRDefault="00F37664" w:rsidP="00CF13AB">
      <w:pPr>
        <w:jc w:val="both"/>
        <w:rPr>
          <w:rFonts w:ascii="Calibri" w:hAnsi="Calibri" w:cs="Arial"/>
          <w:sz w:val="22"/>
          <w:szCs w:val="22"/>
        </w:rPr>
      </w:pPr>
    </w:p>
    <w:p w14:paraId="1C7F53EB" w14:textId="77777777" w:rsidR="00F37664" w:rsidRDefault="00F37664" w:rsidP="00CF13AB">
      <w:pPr>
        <w:jc w:val="both"/>
        <w:rPr>
          <w:rFonts w:ascii="Calibri" w:hAnsi="Calibri" w:cs="Arial"/>
          <w:sz w:val="22"/>
          <w:szCs w:val="22"/>
        </w:rPr>
      </w:pPr>
    </w:p>
    <w:p w14:paraId="6808E70D" w14:textId="77777777" w:rsidR="00F37664" w:rsidRDefault="00F37664" w:rsidP="00CF13AB">
      <w:pPr>
        <w:jc w:val="both"/>
        <w:rPr>
          <w:rFonts w:ascii="Calibri" w:hAnsi="Calibri" w:cs="Arial"/>
          <w:sz w:val="22"/>
          <w:szCs w:val="22"/>
        </w:rPr>
      </w:pPr>
    </w:p>
    <w:p w14:paraId="3E5E0973" w14:textId="77777777" w:rsidR="00F37664" w:rsidRDefault="00F37664" w:rsidP="00CF13AB">
      <w:pPr>
        <w:jc w:val="both"/>
        <w:rPr>
          <w:rFonts w:ascii="Calibri" w:hAnsi="Calibri" w:cs="Arial"/>
          <w:sz w:val="22"/>
          <w:szCs w:val="22"/>
        </w:rPr>
      </w:pPr>
    </w:p>
    <w:p w14:paraId="046E5652" w14:textId="77777777" w:rsidR="00F37664" w:rsidRDefault="00F37664" w:rsidP="00CF13AB">
      <w:pPr>
        <w:jc w:val="both"/>
        <w:rPr>
          <w:rFonts w:ascii="Calibri" w:hAnsi="Calibri" w:cs="Arial"/>
          <w:sz w:val="22"/>
          <w:szCs w:val="22"/>
        </w:rPr>
      </w:pPr>
    </w:p>
    <w:p w14:paraId="426B364A" w14:textId="77777777" w:rsidR="00F37664" w:rsidRDefault="00F37664" w:rsidP="00CF13AB">
      <w:pPr>
        <w:jc w:val="both"/>
        <w:rPr>
          <w:rFonts w:ascii="Calibri" w:hAnsi="Calibri" w:cs="Arial"/>
          <w:sz w:val="22"/>
          <w:szCs w:val="22"/>
        </w:rPr>
      </w:pPr>
    </w:p>
    <w:p w14:paraId="17ED9C3A" w14:textId="77777777" w:rsidR="00F37664" w:rsidRDefault="00F37664" w:rsidP="00CF13AB">
      <w:pPr>
        <w:jc w:val="both"/>
        <w:rPr>
          <w:rFonts w:ascii="Calibri" w:hAnsi="Calibri" w:cs="Arial"/>
          <w:sz w:val="22"/>
          <w:szCs w:val="22"/>
        </w:rPr>
      </w:pPr>
    </w:p>
    <w:p w14:paraId="392CD484" w14:textId="77777777" w:rsidR="00F37664" w:rsidRDefault="00F37664" w:rsidP="00CF13AB">
      <w:pPr>
        <w:jc w:val="both"/>
        <w:rPr>
          <w:rFonts w:ascii="Calibri" w:hAnsi="Calibri" w:cs="Arial"/>
          <w:sz w:val="22"/>
          <w:szCs w:val="22"/>
        </w:rPr>
      </w:pPr>
    </w:p>
    <w:p w14:paraId="72C55AE7" w14:textId="77777777" w:rsidR="00F37664" w:rsidRDefault="00F37664" w:rsidP="00CF13AB">
      <w:pPr>
        <w:jc w:val="both"/>
        <w:rPr>
          <w:rFonts w:ascii="Calibri" w:hAnsi="Calibri" w:cs="Arial"/>
          <w:sz w:val="22"/>
          <w:szCs w:val="22"/>
        </w:rPr>
      </w:pPr>
    </w:p>
    <w:p w14:paraId="02E14AE4" w14:textId="77777777" w:rsidR="00F37664" w:rsidRDefault="00F37664" w:rsidP="00CF13AB">
      <w:pPr>
        <w:jc w:val="both"/>
        <w:rPr>
          <w:rFonts w:ascii="Calibri" w:hAnsi="Calibri" w:cs="Arial"/>
          <w:sz w:val="22"/>
          <w:szCs w:val="22"/>
        </w:rPr>
      </w:pPr>
    </w:p>
    <w:p w14:paraId="127307B4" w14:textId="77777777" w:rsidR="00F37664" w:rsidRPr="00B205B5" w:rsidRDefault="00F37664" w:rsidP="00CF13AB">
      <w:pPr>
        <w:jc w:val="both"/>
        <w:rPr>
          <w:rFonts w:ascii="Calibri" w:hAnsi="Calibri" w:cs="Arial"/>
          <w:sz w:val="22"/>
          <w:szCs w:val="22"/>
        </w:rPr>
      </w:pPr>
    </w:p>
    <w:p w14:paraId="03FB7465" w14:textId="77777777" w:rsidR="00CF13AB" w:rsidRPr="00B205B5" w:rsidRDefault="00CF13AB" w:rsidP="00CF13AB">
      <w:pPr>
        <w:jc w:val="both"/>
        <w:rPr>
          <w:rFonts w:ascii="Calibri" w:hAnsi="Calibri" w:cs="Arial"/>
          <w:sz w:val="22"/>
          <w:szCs w:val="22"/>
        </w:rPr>
      </w:pPr>
    </w:p>
    <w:p w14:paraId="60ACFC57" w14:textId="77777777" w:rsidR="00CF13AB" w:rsidRPr="000D2822" w:rsidRDefault="00CF13AB" w:rsidP="00CF13AB">
      <w:pPr>
        <w:pStyle w:val="Heading1"/>
        <w:rPr>
          <w:rFonts w:ascii="Calibri" w:hAnsi="Calibri"/>
          <w:bCs w:val="0"/>
          <w:sz w:val="28"/>
          <w:szCs w:val="28"/>
        </w:rPr>
      </w:pPr>
      <w:r w:rsidRPr="000D2822">
        <w:rPr>
          <w:rFonts w:ascii="Calibri" w:hAnsi="Calibri"/>
          <w:bCs w:val="0"/>
          <w:sz w:val="28"/>
          <w:szCs w:val="28"/>
        </w:rPr>
        <w:lastRenderedPageBreak/>
        <w:t>PERSON SPECIFICATION</w:t>
      </w:r>
    </w:p>
    <w:p w14:paraId="6759718A" w14:textId="77777777" w:rsidR="00CF13AB" w:rsidRPr="00B205B5" w:rsidRDefault="00CF13AB" w:rsidP="00CF13AB">
      <w:pPr>
        <w:rPr>
          <w:rFonts w:ascii="Calibri" w:hAnsi="Calibri" w:cs="Arial"/>
          <w:sz w:val="22"/>
          <w:szCs w:val="22"/>
        </w:rPr>
      </w:pPr>
    </w:p>
    <w:tbl>
      <w:tblPr>
        <w:tblW w:w="10915" w:type="dxa"/>
        <w:tblInd w:w="-1026" w:type="dxa"/>
        <w:tblLayout w:type="fixed"/>
        <w:tblLook w:val="0000" w:firstRow="0" w:lastRow="0" w:firstColumn="0" w:lastColumn="0" w:noHBand="0" w:noVBand="0"/>
      </w:tblPr>
      <w:tblGrid>
        <w:gridCol w:w="1701"/>
        <w:gridCol w:w="176"/>
        <w:gridCol w:w="67"/>
        <w:gridCol w:w="4044"/>
        <w:gridCol w:w="1667"/>
        <w:gridCol w:w="425"/>
        <w:gridCol w:w="851"/>
        <w:gridCol w:w="600"/>
        <w:gridCol w:w="1384"/>
      </w:tblGrid>
      <w:tr w:rsidR="00CF13AB" w:rsidRPr="00B205B5" w14:paraId="43F474AF" w14:textId="77777777" w:rsidTr="005B3CE2">
        <w:tc>
          <w:tcPr>
            <w:tcW w:w="1701" w:type="dxa"/>
            <w:tcBorders>
              <w:top w:val="nil"/>
              <w:left w:val="nil"/>
              <w:bottom w:val="nil"/>
              <w:right w:val="nil"/>
            </w:tcBorders>
          </w:tcPr>
          <w:p w14:paraId="6D65B676" w14:textId="77777777" w:rsidR="00CF13AB" w:rsidRPr="00B205B5" w:rsidRDefault="00CF13AB" w:rsidP="005B3CE2">
            <w:pPr>
              <w:spacing w:line="360" w:lineRule="auto"/>
              <w:rPr>
                <w:rFonts w:ascii="Calibri" w:hAnsi="Calibri" w:cs="Arial"/>
                <w:b/>
              </w:rPr>
            </w:pPr>
            <w:r w:rsidRPr="00B205B5">
              <w:rPr>
                <w:rFonts w:ascii="Calibri" w:hAnsi="Calibri" w:cs="Arial"/>
                <w:b/>
                <w:sz w:val="22"/>
                <w:szCs w:val="22"/>
              </w:rPr>
              <w:t xml:space="preserve">JOB TITLE: </w:t>
            </w:r>
          </w:p>
        </w:tc>
        <w:tc>
          <w:tcPr>
            <w:tcW w:w="5954" w:type="dxa"/>
            <w:gridSpan w:val="4"/>
            <w:tcBorders>
              <w:top w:val="nil"/>
              <w:left w:val="nil"/>
              <w:bottom w:val="nil"/>
              <w:right w:val="nil"/>
            </w:tcBorders>
          </w:tcPr>
          <w:p w14:paraId="7215CC51" w14:textId="23BACB17" w:rsidR="00CF13AB" w:rsidRPr="00B205B5" w:rsidRDefault="00E24ABC" w:rsidP="005B3CE2">
            <w:pPr>
              <w:pStyle w:val="Heading6"/>
              <w:jc w:val="left"/>
              <w:rPr>
                <w:rFonts w:ascii="Calibri" w:hAnsi="Calibri"/>
                <w:b/>
                <w:bCs/>
                <w:sz w:val="22"/>
              </w:rPr>
            </w:pPr>
            <w:r>
              <w:rPr>
                <w:rFonts w:ascii="Calibri" w:hAnsi="Calibri"/>
                <w:b/>
                <w:bCs/>
                <w:sz w:val="22"/>
                <w:szCs w:val="22"/>
              </w:rPr>
              <w:t xml:space="preserve">Corporate Partnerships </w:t>
            </w:r>
            <w:r w:rsidR="00E9163C">
              <w:rPr>
                <w:rFonts w:ascii="Calibri" w:hAnsi="Calibri"/>
                <w:b/>
                <w:bCs/>
                <w:sz w:val="22"/>
                <w:szCs w:val="22"/>
              </w:rPr>
              <w:t>Fundraiser</w:t>
            </w:r>
          </w:p>
        </w:tc>
        <w:tc>
          <w:tcPr>
            <w:tcW w:w="1276" w:type="dxa"/>
            <w:gridSpan w:val="2"/>
            <w:tcBorders>
              <w:top w:val="nil"/>
              <w:left w:val="nil"/>
              <w:bottom w:val="nil"/>
              <w:right w:val="nil"/>
            </w:tcBorders>
          </w:tcPr>
          <w:p w14:paraId="494C3E94" w14:textId="77777777" w:rsidR="00CF13AB" w:rsidRPr="00B205B5" w:rsidRDefault="00CF13AB" w:rsidP="005B3CE2">
            <w:pPr>
              <w:spacing w:line="360" w:lineRule="auto"/>
              <w:rPr>
                <w:rFonts w:ascii="Calibri" w:hAnsi="Calibri" w:cs="Arial"/>
                <w:b/>
              </w:rPr>
            </w:pPr>
          </w:p>
        </w:tc>
        <w:tc>
          <w:tcPr>
            <w:tcW w:w="1984" w:type="dxa"/>
            <w:gridSpan w:val="2"/>
            <w:tcBorders>
              <w:top w:val="nil"/>
              <w:left w:val="nil"/>
              <w:bottom w:val="nil"/>
              <w:right w:val="nil"/>
            </w:tcBorders>
          </w:tcPr>
          <w:p w14:paraId="0D09970D" w14:textId="77777777" w:rsidR="00CF13AB" w:rsidRPr="00B205B5" w:rsidRDefault="00CF13AB" w:rsidP="005B3CE2">
            <w:pPr>
              <w:rPr>
                <w:rFonts w:ascii="Calibri" w:hAnsi="Calibri" w:cs="Arial"/>
                <w:bCs/>
              </w:rPr>
            </w:pPr>
          </w:p>
        </w:tc>
      </w:tr>
      <w:tr w:rsidR="00CF13AB" w:rsidRPr="00B205B5" w14:paraId="2AF42556" w14:textId="77777777" w:rsidTr="00E9163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94"/>
        </w:trPr>
        <w:tc>
          <w:tcPr>
            <w:tcW w:w="1877" w:type="dxa"/>
            <w:gridSpan w:val="2"/>
            <w:tcBorders>
              <w:top w:val="nil"/>
              <w:left w:val="nil"/>
              <w:bottom w:val="nil"/>
              <w:right w:val="nil"/>
            </w:tcBorders>
          </w:tcPr>
          <w:p w14:paraId="142D48CD" w14:textId="77777777" w:rsidR="00CF13AB" w:rsidRPr="00B205B5" w:rsidRDefault="00CF13AB" w:rsidP="005B3CE2">
            <w:pPr>
              <w:jc w:val="both"/>
              <w:rPr>
                <w:rFonts w:ascii="Calibri" w:hAnsi="Calibri" w:cs="Arial"/>
              </w:rPr>
            </w:pPr>
          </w:p>
        </w:tc>
        <w:tc>
          <w:tcPr>
            <w:tcW w:w="4111" w:type="dxa"/>
            <w:gridSpan w:val="2"/>
            <w:tcBorders>
              <w:top w:val="single" w:sz="12" w:space="0" w:color="auto"/>
              <w:left w:val="single" w:sz="12" w:space="0" w:color="auto"/>
              <w:bottom w:val="single" w:sz="12" w:space="0" w:color="auto"/>
              <w:right w:val="single" w:sz="12" w:space="0" w:color="auto"/>
            </w:tcBorders>
          </w:tcPr>
          <w:p w14:paraId="284E912E" w14:textId="77777777" w:rsidR="00CF13AB" w:rsidRPr="00B205B5" w:rsidRDefault="00CF13AB" w:rsidP="005B3CE2">
            <w:pPr>
              <w:pStyle w:val="Heading2"/>
              <w:rPr>
                <w:rFonts w:ascii="Calibri" w:hAnsi="Calibri" w:cs="Arial"/>
              </w:rPr>
            </w:pPr>
            <w:r w:rsidRPr="00B205B5">
              <w:rPr>
                <w:rFonts w:ascii="Calibri" w:hAnsi="Calibri" w:cs="Arial"/>
                <w:sz w:val="22"/>
                <w:szCs w:val="22"/>
              </w:rPr>
              <w:t xml:space="preserve">         ESSENTIAL</w:t>
            </w:r>
          </w:p>
          <w:p w14:paraId="692447BB" w14:textId="77777777" w:rsidR="00CF13AB" w:rsidRPr="00B205B5" w:rsidRDefault="00CF13AB" w:rsidP="005B3CE2">
            <w:pPr>
              <w:rPr>
                <w:rFonts w:ascii="Calibri" w:hAnsi="Calibri" w:cs="Arial"/>
                <w:b/>
              </w:rPr>
            </w:pPr>
          </w:p>
        </w:tc>
        <w:tc>
          <w:tcPr>
            <w:tcW w:w="3543" w:type="dxa"/>
            <w:gridSpan w:val="4"/>
            <w:tcBorders>
              <w:top w:val="single" w:sz="12" w:space="0" w:color="auto"/>
              <w:left w:val="single" w:sz="12" w:space="0" w:color="auto"/>
              <w:bottom w:val="single" w:sz="12" w:space="0" w:color="auto"/>
              <w:right w:val="single" w:sz="12" w:space="0" w:color="auto"/>
            </w:tcBorders>
          </w:tcPr>
          <w:p w14:paraId="2FE0CFB7" w14:textId="77777777" w:rsidR="00CF13AB" w:rsidRPr="00B205B5" w:rsidRDefault="00CF13AB" w:rsidP="005B3CE2">
            <w:pPr>
              <w:pStyle w:val="Heading2"/>
              <w:rPr>
                <w:rFonts w:ascii="Calibri" w:hAnsi="Calibri" w:cs="Arial"/>
              </w:rPr>
            </w:pPr>
            <w:r w:rsidRPr="00B205B5">
              <w:rPr>
                <w:rFonts w:ascii="Calibri" w:hAnsi="Calibri" w:cs="Arial"/>
                <w:sz w:val="22"/>
                <w:szCs w:val="22"/>
              </w:rPr>
              <w:t xml:space="preserve">      DESIRABLE</w:t>
            </w:r>
          </w:p>
          <w:p w14:paraId="5E8D5FD8" w14:textId="77777777" w:rsidR="00CF13AB" w:rsidRPr="00B205B5" w:rsidRDefault="00CF13AB" w:rsidP="005B3CE2">
            <w:pPr>
              <w:rPr>
                <w:rFonts w:ascii="Calibri" w:hAnsi="Calibri" w:cs="Arial"/>
                <w:b/>
              </w:rPr>
            </w:pPr>
          </w:p>
        </w:tc>
        <w:tc>
          <w:tcPr>
            <w:tcW w:w="1384" w:type="dxa"/>
            <w:tcBorders>
              <w:top w:val="single" w:sz="12" w:space="0" w:color="auto"/>
              <w:left w:val="single" w:sz="12" w:space="0" w:color="auto"/>
              <w:bottom w:val="single" w:sz="12" w:space="0" w:color="auto"/>
              <w:right w:val="single" w:sz="12" w:space="0" w:color="auto"/>
            </w:tcBorders>
          </w:tcPr>
          <w:p w14:paraId="2E23B56F" w14:textId="6CF4FDEA" w:rsidR="00CF13AB" w:rsidRPr="00E9163C" w:rsidRDefault="00CF13AB" w:rsidP="00E9163C">
            <w:pPr>
              <w:pStyle w:val="Heading2"/>
              <w:rPr>
                <w:rFonts w:ascii="Calibri" w:hAnsi="Calibri" w:cs="Arial"/>
                <w:b w:val="0"/>
                <w:sz w:val="20"/>
                <w:szCs w:val="20"/>
              </w:rPr>
            </w:pPr>
            <w:r w:rsidRPr="00E9163C">
              <w:rPr>
                <w:rFonts w:ascii="Calibri" w:hAnsi="Calibri" w:cs="Arial"/>
                <w:sz w:val="20"/>
                <w:szCs w:val="20"/>
              </w:rPr>
              <w:t>METHOD OF ASSESSMENT</w:t>
            </w:r>
          </w:p>
        </w:tc>
      </w:tr>
      <w:tr w:rsidR="00CF13AB" w:rsidRPr="00B205B5" w14:paraId="41165C09" w14:textId="77777777" w:rsidTr="00E9163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944"/>
        </w:trPr>
        <w:tc>
          <w:tcPr>
            <w:tcW w:w="1877" w:type="dxa"/>
            <w:gridSpan w:val="2"/>
            <w:tcBorders>
              <w:top w:val="single" w:sz="12" w:space="0" w:color="auto"/>
              <w:left w:val="single" w:sz="12" w:space="0" w:color="auto"/>
              <w:bottom w:val="single" w:sz="12" w:space="0" w:color="auto"/>
              <w:right w:val="nil"/>
            </w:tcBorders>
          </w:tcPr>
          <w:p w14:paraId="73492F0D" w14:textId="77777777" w:rsidR="00CF13AB" w:rsidRPr="00B205B5" w:rsidRDefault="00CF13AB" w:rsidP="005B3CE2">
            <w:pPr>
              <w:rPr>
                <w:rFonts w:ascii="Calibri" w:hAnsi="Calibri" w:cs="Arial"/>
                <w:b/>
              </w:rPr>
            </w:pPr>
          </w:p>
          <w:p w14:paraId="599F0B9E" w14:textId="77777777" w:rsidR="00CF13AB" w:rsidRPr="00B205B5" w:rsidRDefault="00CF13AB" w:rsidP="005B3CE2">
            <w:pPr>
              <w:pStyle w:val="Heading2"/>
              <w:rPr>
                <w:rFonts w:ascii="Calibri" w:hAnsi="Calibri" w:cs="Arial"/>
              </w:rPr>
            </w:pPr>
            <w:r w:rsidRPr="00B205B5">
              <w:rPr>
                <w:rFonts w:ascii="Calibri" w:hAnsi="Calibri" w:cs="Arial"/>
                <w:sz w:val="22"/>
                <w:szCs w:val="22"/>
              </w:rPr>
              <w:t>QUALIFICATIONS</w:t>
            </w:r>
          </w:p>
          <w:p w14:paraId="458D9D04" w14:textId="77777777" w:rsidR="00CF13AB" w:rsidRPr="00B205B5" w:rsidRDefault="00CF13AB" w:rsidP="005B3CE2">
            <w:pPr>
              <w:rPr>
                <w:rFonts w:ascii="Calibri" w:hAnsi="Calibri" w:cs="Arial"/>
                <w:b/>
              </w:rPr>
            </w:pPr>
          </w:p>
        </w:tc>
        <w:tc>
          <w:tcPr>
            <w:tcW w:w="4111" w:type="dxa"/>
            <w:gridSpan w:val="2"/>
            <w:tcBorders>
              <w:top w:val="single" w:sz="12" w:space="0" w:color="auto"/>
              <w:left w:val="single" w:sz="12" w:space="0" w:color="auto"/>
              <w:bottom w:val="single" w:sz="12" w:space="0" w:color="auto"/>
              <w:right w:val="single" w:sz="12" w:space="0" w:color="auto"/>
            </w:tcBorders>
          </w:tcPr>
          <w:p w14:paraId="64CD7C84" w14:textId="77FE8FB0" w:rsidR="00CF13AB" w:rsidRPr="000053E8" w:rsidRDefault="00CF13AB" w:rsidP="00CF13AB">
            <w:pPr>
              <w:numPr>
                <w:ilvl w:val="0"/>
                <w:numId w:val="5"/>
              </w:numPr>
              <w:rPr>
                <w:rFonts w:ascii="Calibri" w:hAnsi="Calibri" w:cs="Arial"/>
                <w:sz w:val="20"/>
                <w:szCs w:val="20"/>
              </w:rPr>
            </w:pPr>
            <w:r w:rsidRPr="006264D9">
              <w:rPr>
                <w:rFonts w:ascii="Calibri" w:hAnsi="Calibri"/>
                <w:sz w:val="20"/>
                <w:szCs w:val="20"/>
              </w:rPr>
              <w:t>GCSE or equivalent C grade or above in English and Maths</w:t>
            </w:r>
          </w:p>
          <w:p w14:paraId="2DB6C06F" w14:textId="77777777" w:rsidR="000053E8" w:rsidRPr="006264D9" w:rsidRDefault="000053E8" w:rsidP="00E9163C">
            <w:pPr>
              <w:ind w:left="720"/>
              <w:rPr>
                <w:rFonts w:ascii="Calibri" w:hAnsi="Calibri" w:cs="Arial"/>
                <w:sz w:val="20"/>
                <w:szCs w:val="20"/>
              </w:rPr>
            </w:pPr>
          </w:p>
        </w:tc>
        <w:tc>
          <w:tcPr>
            <w:tcW w:w="3543" w:type="dxa"/>
            <w:gridSpan w:val="4"/>
            <w:tcBorders>
              <w:top w:val="single" w:sz="12" w:space="0" w:color="auto"/>
              <w:left w:val="single" w:sz="12" w:space="0" w:color="auto"/>
              <w:bottom w:val="single" w:sz="12" w:space="0" w:color="auto"/>
              <w:right w:val="single" w:sz="12" w:space="0" w:color="auto"/>
            </w:tcBorders>
          </w:tcPr>
          <w:p w14:paraId="570131AC" w14:textId="65F8E4F5" w:rsidR="00CF13AB" w:rsidRPr="006264D9" w:rsidRDefault="00E9163C" w:rsidP="00CF13AB">
            <w:pPr>
              <w:numPr>
                <w:ilvl w:val="0"/>
                <w:numId w:val="5"/>
              </w:numPr>
              <w:rPr>
                <w:rFonts w:ascii="Calibri" w:hAnsi="Calibri" w:cs="Arial"/>
                <w:sz w:val="20"/>
                <w:szCs w:val="20"/>
              </w:rPr>
            </w:pPr>
            <w:r>
              <w:rPr>
                <w:rFonts w:ascii="Calibri" w:hAnsi="Calibri" w:cs="Arial"/>
                <w:sz w:val="20"/>
                <w:szCs w:val="20"/>
              </w:rPr>
              <w:t>Business</w:t>
            </w:r>
            <w:r w:rsidR="00CF13AB">
              <w:rPr>
                <w:rFonts w:ascii="Calibri" w:hAnsi="Calibri" w:cs="Arial"/>
                <w:sz w:val="20"/>
                <w:szCs w:val="20"/>
              </w:rPr>
              <w:t xml:space="preserve"> or Fundraising Qualification </w:t>
            </w:r>
          </w:p>
          <w:p w14:paraId="63DB7B09" w14:textId="0DBDDBA5" w:rsidR="00CF13AB" w:rsidRPr="006264D9" w:rsidRDefault="00CF13AB" w:rsidP="00CF13AB">
            <w:pPr>
              <w:numPr>
                <w:ilvl w:val="0"/>
                <w:numId w:val="5"/>
              </w:numPr>
              <w:rPr>
                <w:rFonts w:ascii="Calibri" w:hAnsi="Calibri" w:cs="Arial"/>
                <w:sz w:val="20"/>
                <w:szCs w:val="20"/>
              </w:rPr>
            </w:pPr>
            <w:r w:rsidRPr="006264D9">
              <w:rPr>
                <w:rFonts w:ascii="Calibri" w:hAnsi="Calibri" w:cs="Arial"/>
                <w:sz w:val="20"/>
                <w:szCs w:val="20"/>
              </w:rPr>
              <w:t xml:space="preserve">degree qualification or equivalent </w:t>
            </w:r>
          </w:p>
        </w:tc>
        <w:tc>
          <w:tcPr>
            <w:tcW w:w="1384" w:type="dxa"/>
            <w:tcBorders>
              <w:top w:val="single" w:sz="12" w:space="0" w:color="auto"/>
              <w:left w:val="single" w:sz="12" w:space="0" w:color="auto"/>
              <w:bottom w:val="single" w:sz="12" w:space="0" w:color="auto"/>
              <w:right w:val="single" w:sz="12" w:space="0" w:color="auto"/>
            </w:tcBorders>
          </w:tcPr>
          <w:p w14:paraId="760BE328" w14:textId="77777777" w:rsidR="00CF13AB" w:rsidRPr="005F5543" w:rsidRDefault="00CF13AB" w:rsidP="005B3CE2">
            <w:pPr>
              <w:rPr>
                <w:rFonts w:ascii="Calibri" w:hAnsi="Calibri" w:cs="Arial"/>
                <w:sz w:val="20"/>
                <w:szCs w:val="20"/>
              </w:rPr>
            </w:pPr>
            <w:r w:rsidRPr="005F5543">
              <w:rPr>
                <w:rFonts w:ascii="Calibri" w:hAnsi="Calibri" w:cs="Arial"/>
                <w:sz w:val="20"/>
                <w:szCs w:val="20"/>
              </w:rPr>
              <w:t>Application Form</w:t>
            </w:r>
          </w:p>
        </w:tc>
      </w:tr>
      <w:tr w:rsidR="00B7562A" w:rsidRPr="00B205B5" w14:paraId="6C87EFD6" w14:textId="77777777" w:rsidTr="00E9163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877" w:type="dxa"/>
            <w:gridSpan w:val="2"/>
            <w:tcBorders>
              <w:top w:val="single" w:sz="12" w:space="0" w:color="auto"/>
              <w:left w:val="single" w:sz="12" w:space="0" w:color="auto"/>
              <w:bottom w:val="single" w:sz="12" w:space="0" w:color="auto"/>
              <w:right w:val="nil"/>
            </w:tcBorders>
          </w:tcPr>
          <w:p w14:paraId="11D58B55" w14:textId="77777777" w:rsidR="00B7562A" w:rsidRDefault="00B7562A" w:rsidP="00B7562A">
            <w:pPr>
              <w:pStyle w:val="Heading2"/>
              <w:rPr>
                <w:rFonts w:ascii="Calibri" w:hAnsi="Calibri" w:cs="Arial"/>
                <w:bCs w:val="0"/>
              </w:rPr>
            </w:pPr>
          </w:p>
          <w:p w14:paraId="484EE8FC" w14:textId="77777777" w:rsidR="00B7562A" w:rsidRDefault="00B7562A" w:rsidP="00B7562A">
            <w:pPr>
              <w:pStyle w:val="Heading2"/>
              <w:rPr>
                <w:rFonts w:ascii="Calibri" w:hAnsi="Calibri" w:cs="Arial"/>
                <w:bCs w:val="0"/>
              </w:rPr>
            </w:pPr>
          </w:p>
          <w:p w14:paraId="164CF2BA" w14:textId="77777777" w:rsidR="00B7562A" w:rsidRPr="00B205B5" w:rsidRDefault="00B7562A" w:rsidP="00B7562A">
            <w:pPr>
              <w:pStyle w:val="Heading2"/>
              <w:rPr>
                <w:rFonts w:ascii="Calibri" w:hAnsi="Calibri" w:cs="Arial"/>
              </w:rPr>
            </w:pPr>
            <w:r w:rsidRPr="00B205B5">
              <w:rPr>
                <w:rFonts w:ascii="Calibri" w:hAnsi="Calibri" w:cs="Arial"/>
                <w:sz w:val="22"/>
                <w:szCs w:val="22"/>
              </w:rPr>
              <w:t>EXPERIENCE</w:t>
            </w:r>
          </w:p>
          <w:p w14:paraId="2108819E" w14:textId="77777777" w:rsidR="00B7562A" w:rsidRPr="00B205B5" w:rsidRDefault="00B7562A" w:rsidP="00B7562A">
            <w:pPr>
              <w:rPr>
                <w:rFonts w:ascii="Calibri" w:hAnsi="Calibri" w:cs="Arial"/>
                <w:b/>
              </w:rPr>
            </w:pPr>
          </w:p>
          <w:p w14:paraId="5E615F24" w14:textId="77777777" w:rsidR="00B7562A" w:rsidRPr="00B205B5" w:rsidRDefault="00B7562A" w:rsidP="00B7562A">
            <w:pPr>
              <w:rPr>
                <w:rFonts w:ascii="Calibri" w:hAnsi="Calibri" w:cs="Arial"/>
                <w:b/>
              </w:rPr>
            </w:pPr>
          </w:p>
        </w:tc>
        <w:tc>
          <w:tcPr>
            <w:tcW w:w="4111" w:type="dxa"/>
            <w:gridSpan w:val="2"/>
            <w:tcBorders>
              <w:top w:val="single" w:sz="12" w:space="0" w:color="auto"/>
              <w:left w:val="single" w:sz="12" w:space="0" w:color="auto"/>
              <w:bottom w:val="single" w:sz="12" w:space="0" w:color="auto"/>
              <w:right w:val="single" w:sz="12" w:space="0" w:color="auto"/>
            </w:tcBorders>
          </w:tcPr>
          <w:p w14:paraId="120D6BE9" w14:textId="37B599DA" w:rsidR="00B7562A" w:rsidRDefault="00B7562A" w:rsidP="00B7562A">
            <w:pPr>
              <w:numPr>
                <w:ilvl w:val="0"/>
                <w:numId w:val="11"/>
              </w:numPr>
              <w:rPr>
                <w:rFonts w:ascii="Calibri" w:hAnsi="Calibri" w:cs="Arial"/>
                <w:sz w:val="20"/>
                <w:szCs w:val="20"/>
              </w:rPr>
            </w:pPr>
            <w:r>
              <w:rPr>
                <w:rFonts w:ascii="Calibri" w:hAnsi="Calibri" w:cs="Arial"/>
                <w:sz w:val="20"/>
                <w:szCs w:val="20"/>
              </w:rPr>
              <w:t xml:space="preserve">Proven fundraising </w:t>
            </w:r>
            <w:r w:rsidR="00E24ABC">
              <w:rPr>
                <w:rFonts w:ascii="Calibri" w:hAnsi="Calibri" w:cs="Arial"/>
                <w:sz w:val="20"/>
                <w:szCs w:val="20"/>
              </w:rPr>
              <w:t>experience.</w:t>
            </w:r>
            <w:r>
              <w:rPr>
                <w:rFonts w:ascii="Calibri" w:hAnsi="Calibri" w:cs="Arial"/>
                <w:sz w:val="20"/>
                <w:szCs w:val="20"/>
              </w:rPr>
              <w:t xml:space="preserve"> </w:t>
            </w:r>
          </w:p>
          <w:p w14:paraId="04EEEC74" w14:textId="77777777" w:rsidR="00261DC0" w:rsidRDefault="00B7562A" w:rsidP="00261DC0">
            <w:pPr>
              <w:numPr>
                <w:ilvl w:val="0"/>
                <w:numId w:val="11"/>
              </w:numPr>
              <w:rPr>
                <w:rFonts w:ascii="Calibri" w:hAnsi="Calibri" w:cs="Arial"/>
                <w:sz w:val="20"/>
                <w:szCs w:val="20"/>
              </w:rPr>
            </w:pPr>
            <w:r>
              <w:rPr>
                <w:rFonts w:ascii="Calibri" w:hAnsi="Calibri" w:cs="Arial"/>
                <w:sz w:val="20"/>
                <w:szCs w:val="20"/>
              </w:rPr>
              <w:t xml:space="preserve">Experience working with volunteers </w:t>
            </w:r>
          </w:p>
          <w:p w14:paraId="42218066" w14:textId="471ED56F" w:rsidR="00261DC0" w:rsidRDefault="00261DC0" w:rsidP="00261DC0">
            <w:pPr>
              <w:numPr>
                <w:ilvl w:val="0"/>
                <w:numId w:val="11"/>
              </w:numPr>
              <w:rPr>
                <w:rFonts w:ascii="Calibri" w:hAnsi="Calibri" w:cs="Arial"/>
                <w:sz w:val="20"/>
                <w:szCs w:val="20"/>
              </w:rPr>
            </w:pPr>
            <w:r>
              <w:rPr>
                <w:rFonts w:ascii="Calibri" w:hAnsi="Calibri" w:cs="Arial"/>
                <w:sz w:val="20"/>
                <w:szCs w:val="20"/>
              </w:rPr>
              <w:t xml:space="preserve">Experience working in B2B sales </w:t>
            </w:r>
          </w:p>
          <w:p w14:paraId="786DA801" w14:textId="2F30C75D" w:rsidR="00B7562A" w:rsidRDefault="00B7562A" w:rsidP="00B7562A">
            <w:pPr>
              <w:numPr>
                <w:ilvl w:val="0"/>
                <w:numId w:val="11"/>
              </w:numPr>
              <w:rPr>
                <w:rFonts w:ascii="Calibri" w:hAnsi="Calibri" w:cs="Arial"/>
                <w:sz w:val="20"/>
                <w:szCs w:val="20"/>
              </w:rPr>
            </w:pPr>
            <w:r>
              <w:rPr>
                <w:rFonts w:ascii="Calibri" w:hAnsi="Calibri" w:cs="Arial"/>
                <w:sz w:val="20"/>
                <w:szCs w:val="20"/>
              </w:rPr>
              <w:t xml:space="preserve">Proven track record of achieving financial and </w:t>
            </w:r>
            <w:r w:rsidR="00E24ABC">
              <w:rPr>
                <w:rFonts w:ascii="Calibri" w:hAnsi="Calibri" w:cs="Arial"/>
                <w:sz w:val="20"/>
                <w:szCs w:val="20"/>
              </w:rPr>
              <w:t>non-financial</w:t>
            </w:r>
            <w:r>
              <w:rPr>
                <w:rFonts w:ascii="Calibri" w:hAnsi="Calibri" w:cs="Arial"/>
                <w:sz w:val="20"/>
                <w:szCs w:val="20"/>
              </w:rPr>
              <w:t xml:space="preserve"> targets </w:t>
            </w:r>
          </w:p>
          <w:p w14:paraId="21D332FD" w14:textId="77777777" w:rsidR="00B7562A" w:rsidRDefault="00B7562A" w:rsidP="00B7562A">
            <w:pPr>
              <w:numPr>
                <w:ilvl w:val="0"/>
                <w:numId w:val="11"/>
              </w:numPr>
              <w:rPr>
                <w:rFonts w:ascii="Calibri" w:hAnsi="Calibri" w:cs="Arial"/>
                <w:sz w:val="20"/>
                <w:szCs w:val="20"/>
              </w:rPr>
            </w:pPr>
            <w:r>
              <w:rPr>
                <w:rFonts w:ascii="Calibri" w:hAnsi="Calibri" w:cs="Arial"/>
                <w:sz w:val="20"/>
                <w:szCs w:val="20"/>
              </w:rPr>
              <w:t xml:space="preserve">Networking experience </w:t>
            </w:r>
          </w:p>
          <w:p w14:paraId="3E57DADE" w14:textId="77777777" w:rsidR="00B7562A" w:rsidRDefault="00B7562A" w:rsidP="00B7562A">
            <w:pPr>
              <w:numPr>
                <w:ilvl w:val="0"/>
                <w:numId w:val="11"/>
              </w:numPr>
              <w:rPr>
                <w:rFonts w:ascii="Calibri" w:hAnsi="Calibri" w:cs="Arial"/>
                <w:sz w:val="20"/>
                <w:szCs w:val="20"/>
              </w:rPr>
            </w:pPr>
            <w:r>
              <w:rPr>
                <w:rFonts w:ascii="Calibri" w:hAnsi="Calibri" w:cs="Arial"/>
                <w:sz w:val="20"/>
                <w:szCs w:val="20"/>
              </w:rPr>
              <w:t xml:space="preserve">Experience of excellent relationship management </w:t>
            </w:r>
          </w:p>
          <w:p w14:paraId="266EC7D7" w14:textId="597E5EB7" w:rsidR="00E9163C" w:rsidRPr="00BC4EA7" w:rsidRDefault="00BC4EA7" w:rsidP="00E9163C">
            <w:pPr>
              <w:pStyle w:val="ListParagraph"/>
              <w:numPr>
                <w:ilvl w:val="0"/>
                <w:numId w:val="11"/>
              </w:numPr>
              <w:rPr>
                <w:rFonts w:ascii="Calibri" w:hAnsi="Calibri" w:cs="Arial"/>
                <w:sz w:val="20"/>
                <w:szCs w:val="20"/>
              </w:rPr>
            </w:pPr>
            <w:r w:rsidRPr="00BC4EA7">
              <w:rPr>
                <w:rFonts w:ascii="Calibri" w:hAnsi="Calibri" w:cs="Arial"/>
                <w:sz w:val="20"/>
                <w:szCs w:val="20"/>
              </w:rPr>
              <w:t xml:space="preserve">Understanding of Budgeting </w:t>
            </w:r>
          </w:p>
        </w:tc>
        <w:tc>
          <w:tcPr>
            <w:tcW w:w="3543" w:type="dxa"/>
            <w:gridSpan w:val="4"/>
            <w:tcBorders>
              <w:top w:val="single" w:sz="12" w:space="0" w:color="auto"/>
              <w:left w:val="single" w:sz="12" w:space="0" w:color="auto"/>
              <w:bottom w:val="single" w:sz="12" w:space="0" w:color="auto"/>
              <w:right w:val="single" w:sz="12" w:space="0" w:color="auto"/>
            </w:tcBorders>
          </w:tcPr>
          <w:p w14:paraId="4854BC2D" w14:textId="77777777" w:rsidR="00B7562A" w:rsidRDefault="00B7562A" w:rsidP="00B7562A">
            <w:pPr>
              <w:numPr>
                <w:ilvl w:val="0"/>
                <w:numId w:val="11"/>
              </w:numPr>
              <w:rPr>
                <w:rFonts w:ascii="Calibri" w:hAnsi="Calibri" w:cs="Arial"/>
                <w:sz w:val="20"/>
                <w:szCs w:val="20"/>
              </w:rPr>
            </w:pPr>
            <w:r>
              <w:rPr>
                <w:rFonts w:ascii="Calibri" w:hAnsi="Calibri" w:cs="Arial"/>
                <w:sz w:val="20"/>
                <w:szCs w:val="20"/>
              </w:rPr>
              <w:t>Experience of working in the charity sector</w:t>
            </w:r>
          </w:p>
          <w:p w14:paraId="3B323368" w14:textId="77777777" w:rsidR="00B7562A" w:rsidRDefault="00B7562A" w:rsidP="00B7562A">
            <w:pPr>
              <w:numPr>
                <w:ilvl w:val="0"/>
                <w:numId w:val="11"/>
              </w:numPr>
              <w:rPr>
                <w:rFonts w:ascii="Calibri" w:hAnsi="Calibri" w:cs="Arial"/>
                <w:sz w:val="20"/>
                <w:szCs w:val="20"/>
              </w:rPr>
            </w:pPr>
            <w:r>
              <w:rPr>
                <w:rFonts w:ascii="Calibri" w:hAnsi="Calibri" w:cs="Arial"/>
                <w:sz w:val="20"/>
                <w:szCs w:val="20"/>
              </w:rPr>
              <w:t xml:space="preserve">Working with local communities and businesses </w:t>
            </w:r>
          </w:p>
          <w:p w14:paraId="28C5E58B" w14:textId="386A3318" w:rsidR="00B7562A" w:rsidRPr="00BE265C" w:rsidRDefault="00B7562A" w:rsidP="00E9163C">
            <w:pPr>
              <w:ind w:left="720"/>
              <w:rPr>
                <w:rFonts w:ascii="Calibri" w:hAnsi="Calibri" w:cs="Arial"/>
                <w:sz w:val="20"/>
                <w:szCs w:val="20"/>
              </w:rPr>
            </w:pPr>
          </w:p>
        </w:tc>
        <w:tc>
          <w:tcPr>
            <w:tcW w:w="1384" w:type="dxa"/>
            <w:tcBorders>
              <w:top w:val="single" w:sz="12" w:space="0" w:color="auto"/>
              <w:left w:val="single" w:sz="12" w:space="0" w:color="auto"/>
              <w:bottom w:val="single" w:sz="12" w:space="0" w:color="auto"/>
              <w:right w:val="single" w:sz="12" w:space="0" w:color="auto"/>
            </w:tcBorders>
          </w:tcPr>
          <w:p w14:paraId="4B03D179" w14:textId="77777777" w:rsidR="00B7562A" w:rsidRPr="005F5543" w:rsidRDefault="00B7562A" w:rsidP="00B7562A">
            <w:pPr>
              <w:rPr>
                <w:rFonts w:ascii="Calibri" w:hAnsi="Calibri" w:cs="Arial"/>
                <w:sz w:val="20"/>
                <w:szCs w:val="20"/>
              </w:rPr>
            </w:pPr>
            <w:r w:rsidRPr="005F5543">
              <w:rPr>
                <w:rFonts w:ascii="Calibri" w:hAnsi="Calibri" w:cs="Arial"/>
                <w:sz w:val="20"/>
                <w:szCs w:val="20"/>
              </w:rPr>
              <w:t>Application form / Interview</w:t>
            </w:r>
          </w:p>
        </w:tc>
      </w:tr>
      <w:tr w:rsidR="00CF13AB" w:rsidRPr="00B205B5" w14:paraId="24A230B8" w14:textId="77777777" w:rsidTr="00E9163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566"/>
        </w:trPr>
        <w:tc>
          <w:tcPr>
            <w:tcW w:w="1877" w:type="dxa"/>
            <w:gridSpan w:val="2"/>
            <w:tcBorders>
              <w:top w:val="single" w:sz="12" w:space="0" w:color="auto"/>
              <w:left w:val="single" w:sz="12" w:space="0" w:color="auto"/>
              <w:bottom w:val="single" w:sz="12" w:space="0" w:color="auto"/>
              <w:right w:val="nil"/>
            </w:tcBorders>
          </w:tcPr>
          <w:p w14:paraId="3608DFA0" w14:textId="77777777" w:rsidR="00CF13AB" w:rsidRPr="00B205B5" w:rsidRDefault="00CF13AB" w:rsidP="005B3CE2">
            <w:pPr>
              <w:rPr>
                <w:rFonts w:ascii="Calibri" w:hAnsi="Calibri" w:cs="Arial"/>
                <w:b/>
              </w:rPr>
            </w:pPr>
          </w:p>
          <w:p w14:paraId="0D77D2C5" w14:textId="77777777" w:rsidR="00CF13AB" w:rsidRPr="00B205B5" w:rsidRDefault="00CF13AB" w:rsidP="005B3CE2">
            <w:pPr>
              <w:pStyle w:val="Heading2"/>
              <w:rPr>
                <w:rFonts w:ascii="Calibri" w:hAnsi="Calibri" w:cs="Arial"/>
                <w:b w:val="0"/>
              </w:rPr>
            </w:pPr>
          </w:p>
          <w:p w14:paraId="48DD9AA5" w14:textId="77777777" w:rsidR="00CF13AB" w:rsidRPr="00B205B5" w:rsidRDefault="00CF13AB" w:rsidP="005B3CE2">
            <w:pPr>
              <w:pStyle w:val="Heading2"/>
              <w:rPr>
                <w:rFonts w:ascii="Calibri" w:hAnsi="Calibri" w:cs="Arial"/>
              </w:rPr>
            </w:pPr>
            <w:r w:rsidRPr="00B205B5">
              <w:rPr>
                <w:rFonts w:ascii="Calibri" w:hAnsi="Calibri" w:cs="Arial"/>
                <w:sz w:val="22"/>
                <w:szCs w:val="22"/>
              </w:rPr>
              <w:t>SKILLS</w:t>
            </w:r>
          </w:p>
          <w:p w14:paraId="788285ED" w14:textId="77777777" w:rsidR="00CF13AB" w:rsidRPr="00B205B5" w:rsidRDefault="00CF13AB" w:rsidP="005B3CE2">
            <w:pPr>
              <w:rPr>
                <w:rFonts w:ascii="Calibri" w:hAnsi="Calibri" w:cs="Arial"/>
                <w:b/>
              </w:rPr>
            </w:pPr>
          </w:p>
        </w:tc>
        <w:tc>
          <w:tcPr>
            <w:tcW w:w="4111" w:type="dxa"/>
            <w:gridSpan w:val="2"/>
            <w:tcBorders>
              <w:top w:val="single" w:sz="12" w:space="0" w:color="auto"/>
              <w:left w:val="single" w:sz="12" w:space="0" w:color="auto"/>
              <w:bottom w:val="single" w:sz="12" w:space="0" w:color="auto"/>
              <w:right w:val="single" w:sz="12" w:space="0" w:color="auto"/>
            </w:tcBorders>
          </w:tcPr>
          <w:p w14:paraId="4538B589" w14:textId="5334857E" w:rsidR="00BC4EA7" w:rsidRDefault="00CF13AB" w:rsidP="00BC4EA7">
            <w:pPr>
              <w:numPr>
                <w:ilvl w:val="0"/>
                <w:numId w:val="11"/>
              </w:numPr>
              <w:rPr>
                <w:rFonts w:ascii="Calibri" w:hAnsi="Calibri" w:cs="Arial"/>
                <w:sz w:val="20"/>
                <w:szCs w:val="20"/>
              </w:rPr>
            </w:pPr>
            <w:r>
              <w:rPr>
                <w:rFonts w:ascii="Calibri" w:hAnsi="Calibri" w:cs="Arial"/>
                <w:sz w:val="20"/>
                <w:szCs w:val="20"/>
              </w:rPr>
              <w:t xml:space="preserve">Strong </w:t>
            </w:r>
          </w:p>
          <w:p w14:paraId="4258DB12" w14:textId="2B99119A" w:rsidR="00CF13AB" w:rsidRDefault="00CF13AB" w:rsidP="00CF13AB">
            <w:pPr>
              <w:numPr>
                <w:ilvl w:val="0"/>
                <w:numId w:val="5"/>
              </w:numPr>
              <w:rPr>
                <w:rFonts w:ascii="Calibri" w:hAnsi="Calibri" w:cs="Arial"/>
                <w:sz w:val="20"/>
                <w:szCs w:val="20"/>
              </w:rPr>
            </w:pPr>
            <w:r>
              <w:rPr>
                <w:rFonts w:ascii="Calibri" w:hAnsi="Calibri" w:cs="Arial"/>
                <w:sz w:val="20"/>
                <w:szCs w:val="20"/>
              </w:rPr>
              <w:t>organisational</w:t>
            </w:r>
            <w:r w:rsidRPr="00105140">
              <w:rPr>
                <w:rFonts w:ascii="Calibri" w:hAnsi="Calibri" w:cs="Arial"/>
                <w:sz w:val="20"/>
                <w:szCs w:val="20"/>
              </w:rPr>
              <w:t xml:space="preserve"> and interpersonal skills.  </w:t>
            </w:r>
          </w:p>
          <w:p w14:paraId="65D912AF" w14:textId="77777777" w:rsidR="00CF13AB" w:rsidRDefault="00CF13AB" w:rsidP="00CF13AB">
            <w:pPr>
              <w:numPr>
                <w:ilvl w:val="0"/>
                <w:numId w:val="5"/>
              </w:numPr>
              <w:rPr>
                <w:rFonts w:ascii="Calibri" w:hAnsi="Calibri" w:cs="Arial"/>
                <w:sz w:val="20"/>
                <w:szCs w:val="20"/>
              </w:rPr>
            </w:pPr>
            <w:r w:rsidRPr="005F5543">
              <w:rPr>
                <w:rFonts w:ascii="Calibri" w:hAnsi="Calibri" w:cs="Arial"/>
                <w:sz w:val="20"/>
                <w:szCs w:val="20"/>
              </w:rPr>
              <w:t xml:space="preserve">Excellent verbal and written communication skills </w:t>
            </w:r>
          </w:p>
          <w:p w14:paraId="53AEB8E9" w14:textId="77777777" w:rsidR="00CF13AB" w:rsidRPr="005F5543" w:rsidRDefault="00CF13AB" w:rsidP="00CF13AB">
            <w:pPr>
              <w:numPr>
                <w:ilvl w:val="0"/>
                <w:numId w:val="5"/>
              </w:numPr>
              <w:rPr>
                <w:rFonts w:ascii="Calibri" w:hAnsi="Calibri" w:cs="Arial"/>
                <w:sz w:val="20"/>
                <w:szCs w:val="20"/>
              </w:rPr>
            </w:pPr>
            <w:r w:rsidRPr="005F5543">
              <w:rPr>
                <w:rFonts w:ascii="Calibri" w:hAnsi="Calibri" w:cs="Arial"/>
                <w:sz w:val="20"/>
                <w:szCs w:val="20"/>
              </w:rPr>
              <w:t>Ability to communicate effectively with volunteers.</w:t>
            </w:r>
          </w:p>
          <w:p w14:paraId="70F8ADB7" w14:textId="77777777" w:rsidR="00CF13AB" w:rsidRPr="00105140" w:rsidRDefault="00CF13AB" w:rsidP="00CF13AB">
            <w:pPr>
              <w:numPr>
                <w:ilvl w:val="0"/>
                <w:numId w:val="5"/>
              </w:numPr>
              <w:rPr>
                <w:rFonts w:ascii="Calibri" w:hAnsi="Calibri" w:cs="Arial"/>
                <w:sz w:val="20"/>
                <w:szCs w:val="20"/>
              </w:rPr>
            </w:pPr>
            <w:r w:rsidRPr="00105140">
              <w:rPr>
                <w:rFonts w:ascii="Calibri" w:hAnsi="Calibri" w:cs="Arial"/>
                <w:sz w:val="20"/>
                <w:szCs w:val="20"/>
              </w:rPr>
              <w:t xml:space="preserve">IT </w:t>
            </w:r>
            <w:r>
              <w:rPr>
                <w:rFonts w:ascii="Calibri" w:hAnsi="Calibri" w:cs="Arial"/>
                <w:sz w:val="20"/>
                <w:szCs w:val="20"/>
              </w:rPr>
              <w:t>literate: MS office</w:t>
            </w:r>
          </w:p>
          <w:p w14:paraId="778EC1DA" w14:textId="77777777" w:rsidR="00EC492A" w:rsidRDefault="00CF13AB" w:rsidP="00EC492A">
            <w:pPr>
              <w:numPr>
                <w:ilvl w:val="0"/>
                <w:numId w:val="5"/>
              </w:numPr>
              <w:rPr>
                <w:rFonts w:ascii="Calibri" w:hAnsi="Calibri" w:cs="Arial"/>
                <w:sz w:val="20"/>
                <w:szCs w:val="20"/>
              </w:rPr>
            </w:pPr>
            <w:r>
              <w:rPr>
                <w:rFonts w:ascii="Calibri" w:hAnsi="Calibri" w:cs="Arial"/>
                <w:sz w:val="20"/>
                <w:szCs w:val="20"/>
              </w:rPr>
              <w:t>Time management skills</w:t>
            </w:r>
            <w:r w:rsidR="00EC492A">
              <w:rPr>
                <w:rFonts w:ascii="Calibri" w:hAnsi="Calibri" w:cs="Arial"/>
                <w:sz w:val="20"/>
                <w:szCs w:val="20"/>
              </w:rPr>
              <w:t xml:space="preserve"> </w:t>
            </w:r>
          </w:p>
          <w:p w14:paraId="04BBB2BD" w14:textId="6DD09FC9" w:rsidR="00EC492A" w:rsidRDefault="00EC492A" w:rsidP="00EC492A">
            <w:pPr>
              <w:numPr>
                <w:ilvl w:val="0"/>
                <w:numId w:val="5"/>
              </w:numPr>
              <w:rPr>
                <w:rFonts w:ascii="Calibri" w:hAnsi="Calibri" w:cs="Arial"/>
                <w:sz w:val="20"/>
                <w:szCs w:val="20"/>
              </w:rPr>
            </w:pPr>
            <w:r>
              <w:rPr>
                <w:rFonts w:ascii="Calibri" w:hAnsi="Calibri" w:cs="Arial"/>
                <w:sz w:val="20"/>
                <w:szCs w:val="20"/>
              </w:rPr>
              <w:t xml:space="preserve">Excellent </w:t>
            </w:r>
            <w:r w:rsidRPr="00105140">
              <w:rPr>
                <w:rFonts w:ascii="Calibri" w:hAnsi="Calibri" w:cs="Arial"/>
                <w:sz w:val="20"/>
                <w:szCs w:val="20"/>
              </w:rPr>
              <w:t xml:space="preserve">Presentation skills </w:t>
            </w:r>
          </w:p>
          <w:p w14:paraId="0F2D34FA" w14:textId="28261EF5" w:rsidR="00CF13AB" w:rsidRPr="00F704F4" w:rsidRDefault="00EC492A" w:rsidP="00E9163C">
            <w:pPr>
              <w:numPr>
                <w:ilvl w:val="0"/>
                <w:numId w:val="5"/>
              </w:numPr>
              <w:rPr>
                <w:rFonts w:ascii="Calibri" w:hAnsi="Calibri" w:cs="Arial"/>
                <w:sz w:val="20"/>
                <w:szCs w:val="20"/>
              </w:rPr>
            </w:pPr>
            <w:r>
              <w:rPr>
                <w:rFonts w:ascii="Calibri" w:hAnsi="Calibri" w:cs="Arial"/>
                <w:sz w:val="20"/>
                <w:szCs w:val="20"/>
              </w:rPr>
              <w:t xml:space="preserve">Excellent negotiating skills </w:t>
            </w:r>
          </w:p>
        </w:tc>
        <w:tc>
          <w:tcPr>
            <w:tcW w:w="3543" w:type="dxa"/>
            <w:gridSpan w:val="4"/>
            <w:tcBorders>
              <w:top w:val="single" w:sz="12" w:space="0" w:color="auto"/>
              <w:left w:val="single" w:sz="12" w:space="0" w:color="auto"/>
              <w:bottom w:val="single" w:sz="12" w:space="0" w:color="auto"/>
              <w:right w:val="single" w:sz="12" w:space="0" w:color="auto"/>
            </w:tcBorders>
          </w:tcPr>
          <w:p w14:paraId="54561916" w14:textId="77777777" w:rsidR="00CF13AB" w:rsidRPr="006264D9" w:rsidRDefault="00CF13AB" w:rsidP="00CF13AB">
            <w:pPr>
              <w:numPr>
                <w:ilvl w:val="0"/>
                <w:numId w:val="5"/>
              </w:numPr>
              <w:rPr>
                <w:rFonts w:ascii="Calibri" w:hAnsi="Calibri" w:cs="Arial"/>
                <w:sz w:val="20"/>
                <w:szCs w:val="20"/>
              </w:rPr>
            </w:pPr>
            <w:r w:rsidRPr="00105140">
              <w:rPr>
                <w:rFonts w:ascii="Calibri" w:hAnsi="Calibri" w:cs="Arial"/>
                <w:sz w:val="20"/>
                <w:szCs w:val="20"/>
              </w:rPr>
              <w:t>Use of specific fundraising/donor database</w:t>
            </w:r>
          </w:p>
          <w:p w14:paraId="060D38AA" w14:textId="77777777" w:rsidR="00CF13AB" w:rsidRDefault="00CF13AB" w:rsidP="00CF13AB">
            <w:pPr>
              <w:numPr>
                <w:ilvl w:val="0"/>
                <w:numId w:val="5"/>
              </w:numPr>
              <w:rPr>
                <w:rFonts w:ascii="Calibri" w:hAnsi="Calibri" w:cs="Arial"/>
                <w:sz w:val="20"/>
                <w:szCs w:val="20"/>
              </w:rPr>
            </w:pPr>
            <w:r w:rsidRPr="00105140">
              <w:rPr>
                <w:rFonts w:ascii="Calibri" w:hAnsi="Calibri" w:cs="Arial"/>
                <w:sz w:val="20"/>
                <w:szCs w:val="20"/>
              </w:rPr>
              <w:t xml:space="preserve">Numerical skills for budget purposes and event planning </w:t>
            </w:r>
          </w:p>
          <w:p w14:paraId="644FB3E1" w14:textId="77777777" w:rsidR="000053E8" w:rsidRPr="00105140" w:rsidRDefault="000053E8" w:rsidP="00BE265C">
            <w:pPr>
              <w:ind w:left="360"/>
              <w:rPr>
                <w:rFonts w:ascii="Calibri" w:hAnsi="Calibri" w:cs="Arial"/>
                <w:sz w:val="20"/>
                <w:szCs w:val="20"/>
              </w:rPr>
            </w:pPr>
          </w:p>
          <w:p w14:paraId="60B4A3E4" w14:textId="77777777" w:rsidR="00CF13AB" w:rsidRPr="00105140" w:rsidRDefault="00CF13AB" w:rsidP="005B3CE2">
            <w:pPr>
              <w:rPr>
                <w:rFonts w:ascii="Calibri" w:hAnsi="Calibri" w:cs="Arial"/>
                <w:color w:val="FF0000"/>
                <w:sz w:val="20"/>
                <w:szCs w:val="20"/>
              </w:rPr>
            </w:pPr>
          </w:p>
        </w:tc>
        <w:tc>
          <w:tcPr>
            <w:tcW w:w="1384" w:type="dxa"/>
            <w:tcBorders>
              <w:top w:val="single" w:sz="12" w:space="0" w:color="auto"/>
              <w:left w:val="single" w:sz="12" w:space="0" w:color="auto"/>
              <w:bottom w:val="single" w:sz="12" w:space="0" w:color="auto"/>
              <w:right w:val="single" w:sz="12" w:space="0" w:color="auto"/>
            </w:tcBorders>
          </w:tcPr>
          <w:p w14:paraId="0D0043EA" w14:textId="77777777" w:rsidR="00CF13AB" w:rsidRPr="005F5543" w:rsidRDefault="00CF13AB" w:rsidP="005B3CE2">
            <w:pPr>
              <w:rPr>
                <w:rFonts w:ascii="Calibri" w:hAnsi="Calibri" w:cs="Arial"/>
                <w:sz w:val="20"/>
                <w:szCs w:val="20"/>
              </w:rPr>
            </w:pPr>
            <w:r w:rsidRPr="005F5543">
              <w:rPr>
                <w:rFonts w:ascii="Calibri" w:hAnsi="Calibri" w:cs="Arial"/>
                <w:sz w:val="20"/>
                <w:szCs w:val="20"/>
              </w:rPr>
              <w:t>Application form Interview/</w:t>
            </w:r>
          </w:p>
          <w:p w14:paraId="5E3A1291" w14:textId="77777777" w:rsidR="00CF13AB" w:rsidRPr="005F5543" w:rsidRDefault="00CF13AB" w:rsidP="005B3CE2">
            <w:pPr>
              <w:rPr>
                <w:rFonts w:ascii="Calibri" w:hAnsi="Calibri" w:cs="Arial"/>
                <w:sz w:val="20"/>
                <w:szCs w:val="20"/>
              </w:rPr>
            </w:pPr>
          </w:p>
          <w:p w14:paraId="74E7251B" w14:textId="77777777" w:rsidR="00CF13AB" w:rsidRPr="005F5543" w:rsidRDefault="00CF13AB" w:rsidP="005B3CE2">
            <w:pPr>
              <w:rPr>
                <w:rFonts w:ascii="Calibri" w:hAnsi="Calibri" w:cs="Arial"/>
                <w:sz w:val="20"/>
                <w:szCs w:val="20"/>
              </w:rPr>
            </w:pPr>
          </w:p>
          <w:p w14:paraId="6287743E" w14:textId="77777777" w:rsidR="00CF13AB" w:rsidRPr="005F5543" w:rsidRDefault="00CF13AB" w:rsidP="005B3CE2">
            <w:pPr>
              <w:rPr>
                <w:rFonts w:ascii="Calibri" w:hAnsi="Calibri" w:cs="Arial"/>
                <w:sz w:val="20"/>
                <w:szCs w:val="20"/>
              </w:rPr>
            </w:pPr>
          </w:p>
          <w:p w14:paraId="01835D0C" w14:textId="77777777" w:rsidR="00CF13AB" w:rsidRPr="005F5543" w:rsidRDefault="00CF13AB" w:rsidP="005B3CE2">
            <w:pPr>
              <w:rPr>
                <w:rFonts w:ascii="Calibri" w:hAnsi="Calibri" w:cs="Arial"/>
                <w:sz w:val="20"/>
                <w:szCs w:val="20"/>
              </w:rPr>
            </w:pPr>
          </w:p>
          <w:p w14:paraId="279545C4" w14:textId="77777777" w:rsidR="00CF13AB" w:rsidRPr="005F5543" w:rsidRDefault="00CF13AB" w:rsidP="005B3CE2">
            <w:pPr>
              <w:rPr>
                <w:rFonts w:ascii="Calibri" w:hAnsi="Calibri" w:cs="Arial"/>
                <w:sz w:val="20"/>
                <w:szCs w:val="20"/>
              </w:rPr>
            </w:pPr>
            <w:r w:rsidRPr="005F5543">
              <w:rPr>
                <w:rFonts w:ascii="Calibri" w:hAnsi="Calibri" w:cs="Arial"/>
                <w:sz w:val="20"/>
                <w:szCs w:val="20"/>
              </w:rPr>
              <w:t>Presentation at  interview</w:t>
            </w:r>
          </w:p>
        </w:tc>
      </w:tr>
      <w:tr w:rsidR="00CF13AB" w:rsidRPr="00B205B5" w14:paraId="7D3FC9BB" w14:textId="77777777" w:rsidTr="00E9163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877" w:type="dxa"/>
            <w:gridSpan w:val="2"/>
            <w:tcBorders>
              <w:top w:val="single" w:sz="12" w:space="0" w:color="auto"/>
              <w:left w:val="single" w:sz="12" w:space="0" w:color="auto"/>
              <w:bottom w:val="single" w:sz="12" w:space="0" w:color="auto"/>
              <w:right w:val="nil"/>
            </w:tcBorders>
          </w:tcPr>
          <w:p w14:paraId="7D33D0E1" w14:textId="77777777" w:rsidR="00CF13AB" w:rsidRPr="00B205B5" w:rsidRDefault="00CF13AB" w:rsidP="005B3CE2">
            <w:pPr>
              <w:pStyle w:val="BodyTextIndent3"/>
              <w:ind w:left="-54"/>
              <w:rPr>
                <w:rFonts w:ascii="Calibri" w:hAnsi="Calibri" w:cs="Arial"/>
                <w:b/>
                <w:bCs/>
                <w:szCs w:val="22"/>
              </w:rPr>
            </w:pPr>
            <w:r w:rsidRPr="00B205B5">
              <w:rPr>
                <w:rFonts w:ascii="Calibri" w:hAnsi="Calibri" w:cs="Arial"/>
                <w:b/>
                <w:bCs/>
                <w:szCs w:val="22"/>
              </w:rPr>
              <w:t>KNOWLEDGE</w:t>
            </w:r>
          </w:p>
          <w:p w14:paraId="47E13B9D" w14:textId="77777777" w:rsidR="00CF13AB" w:rsidRPr="00B205B5" w:rsidRDefault="00CF13AB" w:rsidP="005B3CE2">
            <w:pPr>
              <w:rPr>
                <w:rFonts w:ascii="Calibri" w:hAnsi="Calibri" w:cs="Arial"/>
              </w:rPr>
            </w:pPr>
          </w:p>
        </w:tc>
        <w:tc>
          <w:tcPr>
            <w:tcW w:w="4111" w:type="dxa"/>
            <w:gridSpan w:val="2"/>
            <w:tcBorders>
              <w:top w:val="single" w:sz="12" w:space="0" w:color="auto"/>
              <w:left w:val="single" w:sz="12" w:space="0" w:color="auto"/>
              <w:bottom w:val="single" w:sz="12" w:space="0" w:color="auto"/>
              <w:right w:val="single" w:sz="12" w:space="0" w:color="auto"/>
            </w:tcBorders>
          </w:tcPr>
          <w:p w14:paraId="26B8DF9C" w14:textId="43870C8D" w:rsidR="00CF13AB" w:rsidRDefault="00CF13AB" w:rsidP="00CF13AB">
            <w:pPr>
              <w:numPr>
                <w:ilvl w:val="0"/>
                <w:numId w:val="5"/>
              </w:numPr>
              <w:rPr>
                <w:rFonts w:ascii="Calibri" w:hAnsi="Calibri" w:cs="Arial"/>
                <w:sz w:val="20"/>
                <w:szCs w:val="20"/>
              </w:rPr>
            </w:pPr>
            <w:r>
              <w:rPr>
                <w:rFonts w:ascii="Calibri" w:hAnsi="Calibri" w:cs="Arial"/>
                <w:sz w:val="20"/>
                <w:szCs w:val="20"/>
              </w:rPr>
              <w:t>Good k</w:t>
            </w:r>
            <w:r w:rsidRPr="00105140">
              <w:rPr>
                <w:rFonts w:ascii="Calibri" w:hAnsi="Calibri" w:cs="Arial"/>
                <w:sz w:val="20"/>
                <w:szCs w:val="20"/>
              </w:rPr>
              <w:t xml:space="preserve">nowledge of </w:t>
            </w:r>
            <w:r w:rsidR="00EC492A">
              <w:rPr>
                <w:rFonts w:ascii="Calibri" w:hAnsi="Calibri" w:cs="Arial"/>
                <w:sz w:val="20"/>
                <w:szCs w:val="20"/>
              </w:rPr>
              <w:t>hospice sector</w:t>
            </w:r>
          </w:p>
          <w:p w14:paraId="05FDFEB0" w14:textId="2740F094" w:rsidR="00E9163C" w:rsidRPr="00105140" w:rsidRDefault="00E9163C" w:rsidP="00CF13AB">
            <w:pPr>
              <w:numPr>
                <w:ilvl w:val="0"/>
                <w:numId w:val="5"/>
              </w:numPr>
              <w:rPr>
                <w:rFonts w:ascii="Calibri" w:hAnsi="Calibri" w:cs="Arial"/>
                <w:sz w:val="20"/>
                <w:szCs w:val="20"/>
              </w:rPr>
            </w:pPr>
            <w:r>
              <w:rPr>
                <w:rFonts w:ascii="Calibri" w:hAnsi="Calibri" w:cs="Arial"/>
                <w:sz w:val="20"/>
                <w:szCs w:val="20"/>
              </w:rPr>
              <w:t>Good knowledge of local commercial operators</w:t>
            </w:r>
          </w:p>
          <w:p w14:paraId="1D673AE4" w14:textId="77777777" w:rsidR="00CF13AB" w:rsidRPr="00105140" w:rsidRDefault="00CF13AB" w:rsidP="005B3CE2">
            <w:pPr>
              <w:rPr>
                <w:rFonts w:ascii="Calibri" w:hAnsi="Calibri" w:cs="Arial"/>
                <w:sz w:val="20"/>
                <w:szCs w:val="20"/>
              </w:rPr>
            </w:pPr>
          </w:p>
        </w:tc>
        <w:tc>
          <w:tcPr>
            <w:tcW w:w="3543" w:type="dxa"/>
            <w:gridSpan w:val="4"/>
            <w:tcBorders>
              <w:top w:val="single" w:sz="12" w:space="0" w:color="auto"/>
              <w:left w:val="single" w:sz="12" w:space="0" w:color="auto"/>
              <w:bottom w:val="single" w:sz="12" w:space="0" w:color="auto"/>
              <w:right w:val="single" w:sz="12" w:space="0" w:color="auto"/>
            </w:tcBorders>
          </w:tcPr>
          <w:p w14:paraId="1C4B00CA" w14:textId="77777777" w:rsidR="00CF13AB" w:rsidRDefault="00CF13AB" w:rsidP="00CF13AB">
            <w:pPr>
              <w:numPr>
                <w:ilvl w:val="0"/>
                <w:numId w:val="5"/>
              </w:numPr>
              <w:rPr>
                <w:rFonts w:ascii="Calibri" w:hAnsi="Calibri" w:cs="Arial"/>
                <w:sz w:val="20"/>
                <w:szCs w:val="20"/>
              </w:rPr>
            </w:pPr>
            <w:r>
              <w:rPr>
                <w:rFonts w:ascii="Calibri" w:hAnsi="Calibri" w:cs="Arial"/>
                <w:sz w:val="20"/>
                <w:szCs w:val="20"/>
              </w:rPr>
              <w:t xml:space="preserve">Knowledge of the Fundraising Regulator </w:t>
            </w:r>
          </w:p>
          <w:p w14:paraId="349F708F" w14:textId="77777777" w:rsidR="00CF13AB" w:rsidRDefault="00CF13AB" w:rsidP="00CF13AB">
            <w:pPr>
              <w:numPr>
                <w:ilvl w:val="0"/>
                <w:numId w:val="5"/>
              </w:numPr>
              <w:rPr>
                <w:rFonts w:ascii="Calibri" w:hAnsi="Calibri" w:cs="Arial"/>
                <w:sz w:val="20"/>
                <w:szCs w:val="20"/>
              </w:rPr>
            </w:pPr>
            <w:r>
              <w:rPr>
                <w:rFonts w:ascii="Calibri" w:hAnsi="Calibri" w:cs="Arial"/>
                <w:sz w:val="20"/>
                <w:szCs w:val="20"/>
              </w:rPr>
              <w:t>Knowledge of donor databases</w:t>
            </w:r>
          </w:p>
          <w:p w14:paraId="2BADF398" w14:textId="77777777" w:rsidR="003A49D4" w:rsidRDefault="003A49D4" w:rsidP="00CF13AB">
            <w:pPr>
              <w:numPr>
                <w:ilvl w:val="0"/>
                <w:numId w:val="5"/>
              </w:numPr>
              <w:rPr>
                <w:rFonts w:ascii="Calibri" w:hAnsi="Calibri" w:cs="Arial"/>
                <w:sz w:val="20"/>
                <w:szCs w:val="20"/>
              </w:rPr>
            </w:pPr>
            <w:r>
              <w:rPr>
                <w:rFonts w:ascii="Calibri" w:hAnsi="Calibri" w:cs="Arial"/>
                <w:sz w:val="20"/>
                <w:szCs w:val="20"/>
              </w:rPr>
              <w:t>Knowledge of GDPR</w:t>
            </w:r>
          </w:p>
          <w:p w14:paraId="046A158F" w14:textId="121C45F3" w:rsidR="00EC492A" w:rsidRPr="00105140" w:rsidRDefault="00EC492A" w:rsidP="00CF13AB">
            <w:pPr>
              <w:numPr>
                <w:ilvl w:val="0"/>
                <w:numId w:val="5"/>
              </w:numPr>
              <w:rPr>
                <w:rFonts w:ascii="Calibri" w:hAnsi="Calibri" w:cs="Arial"/>
                <w:sz w:val="20"/>
                <w:szCs w:val="20"/>
              </w:rPr>
            </w:pPr>
            <w:r>
              <w:rPr>
                <w:rFonts w:ascii="Calibri" w:hAnsi="Calibri" w:cs="Arial"/>
                <w:sz w:val="20"/>
                <w:szCs w:val="20"/>
              </w:rPr>
              <w:t xml:space="preserve">Good knowledge of Institute of Fundraising </w:t>
            </w:r>
          </w:p>
        </w:tc>
        <w:tc>
          <w:tcPr>
            <w:tcW w:w="1384" w:type="dxa"/>
            <w:tcBorders>
              <w:top w:val="single" w:sz="12" w:space="0" w:color="auto"/>
              <w:left w:val="single" w:sz="12" w:space="0" w:color="auto"/>
              <w:bottom w:val="single" w:sz="12" w:space="0" w:color="auto"/>
              <w:right w:val="single" w:sz="12" w:space="0" w:color="auto"/>
            </w:tcBorders>
          </w:tcPr>
          <w:p w14:paraId="74C9D00F" w14:textId="77777777" w:rsidR="00CF13AB" w:rsidRPr="005F5543" w:rsidRDefault="00CF13AB" w:rsidP="005B3CE2">
            <w:pPr>
              <w:rPr>
                <w:rFonts w:ascii="Calibri" w:hAnsi="Calibri" w:cs="Arial"/>
                <w:sz w:val="20"/>
                <w:szCs w:val="20"/>
              </w:rPr>
            </w:pPr>
            <w:r w:rsidRPr="005F5543">
              <w:rPr>
                <w:rFonts w:ascii="Calibri" w:hAnsi="Calibri" w:cs="Arial"/>
                <w:sz w:val="20"/>
                <w:szCs w:val="20"/>
              </w:rPr>
              <w:t>Application form / Interview</w:t>
            </w:r>
          </w:p>
        </w:tc>
      </w:tr>
      <w:tr w:rsidR="003A49D4" w:rsidRPr="00B205B5" w14:paraId="7E1C8E9D" w14:textId="77777777" w:rsidTr="00E9163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877" w:type="dxa"/>
            <w:gridSpan w:val="2"/>
            <w:tcBorders>
              <w:top w:val="single" w:sz="12" w:space="0" w:color="auto"/>
              <w:left w:val="single" w:sz="12" w:space="0" w:color="auto"/>
              <w:bottom w:val="single" w:sz="12" w:space="0" w:color="auto"/>
              <w:right w:val="nil"/>
            </w:tcBorders>
          </w:tcPr>
          <w:p w14:paraId="132AF58F" w14:textId="77777777" w:rsidR="003A49D4" w:rsidRPr="00B205B5" w:rsidRDefault="003A49D4" w:rsidP="003A49D4">
            <w:pPr>
              <w:rPr>
                <w:rFonts w:ascii="Calibri" w:hAnsi="Calibri" w:cs="Arial"/>
              </w:rPr>
            </w:pPr>
            <w:r w:rsidRPr="00B205B5">
              <w:rPr>
                <w:rFonts w:ascii="Calibri" w:hAnsi="Calibri" w:cs="Arial"/>
                <w:b/>
                <w:sz w:val="22"/>
                <w:szCs w:val="22"/>
              </w:rPr>
              <w:t>PERSONAL QUALITIES (</w:t>
            </w:r>
            <w:r w:rsidRPr="00B205B5">
              <w:rPr>
                <w:rFonts w:ascii="Calibri" w:hAnsi="Calibri" w:cs="Arial"/>
                <w:b/>
                <w:i/>
                <w:sz w:val="22"/>
                <w:szCs w:val="22"/>
              </w:rPr>
              <w:t>Demonstrable</w:t>
            </w:r>
            <w:r w:rsidRPr="00B205B5">
              <w:rPr>
                <w:rFonts w:ascii="Calibri" w:hAnsi="Calibri" w:cs="Arial"/>
                <w:b/>
                <w:sz w:val="22"/>
                <w:szCs w:val="22"/>
              </w:rPr>
              <w:t>)</w:t>
            </w:r>
          </w:p>
          <w:p w14:paraId="721B34B4" w14:textId="77777777" w:rsidR="003A49D4" w:rsidRPr="00B205B5" w:rsidRDefault="003A49D4" w:rsidP="003A49D4">
            <w:pPr>
              <w:rPr>
                <w:rFonts w:ascii="Calibri" w:hAnsi="Calibri" w:cs="Arial"/>
              </w:rPr>
            </w:pPr>
          </w:p>
        </w:tc>
        <w:tc>
          <w:tcPr>
            <w:tcW w:w="4111" w:type="dxa"/>
            <w:gridSpan w:val="2"/>
            <w:tcBorders>
              <w:top w:val="single" w:sz="12" w:space="0" w:color="auto"/>
              <w:left w:val="single" w:sz="12" w:space="0" w:color="auto"/>
              <w:bottom w:val="single" w:sz="12" w:space="0" w:color="auto"/>
              <w:right w:val="single" w:sz="12" w:space="0" w:color="auto"/>
            </w:tcBorders>
          </w:tcPr>
          <w:p w14:paraId="789D0312" w14:textId="77777777" w:rsidR="00B7562A" w:rsidRDefault="00B7562A" w:rsidP="00B7562A">
            <w:pPr>
              <w:numPr>
                <w:ilvl w:val="0"/>
                <w:numId w:val="11"/>
              </w:numPr>
              <w:rPr>
                <w:rFonts w:ascii="Calibri" w:hAnsi="Calibri" w:cs="Arial"/>
                <w:sz w:val="20"/>
                <w:szCs w:val="20"/>
              </w:rPr>
            </w:pPr>
            <w:r>
              <w:rPr>
                <w:rFonts w:ascii="Calibri" w:hAnsi="Calibri" w:cs="Arial"/>
                <w:sz w:val="20"/>
                <w:szCs w:val="20"/>
              </w:rPr>
              <w:t xml:space="preserve">Kind and sensitive nature </w:t>
            </w:r>
          </w:p>
          <w:p w14:paraId="3A8BC16D" w14:textId="77777777" w:rsidR="00B7562A" w:rsidRDefault="00B7562A" w:rsidP="00B7562A">
            <w:pPr>
              <w:numPr>
                <w:ilvl w:val="0"/>
                <w:numId w:val="11"/>
              </w:numPr>
              <w:rPr>
                <w:rFonts w:ascii="Calibri" w:hAnsi="Calibri" w:cs="Arial"/>
                <w:sz w:val="20"/>
                <w:szCs w:val="20"/>
              </w:rPr>
            </w:pPr>
            <w:r>
              <w:rPr>
                <w:rFonts w:ascii="Calibri" w:hAnsi="Calibri" w:cs="Arial"/>
                <w:sz w:val="20"/>
                <w:szCs w:val="20"/>
              </w:rPr>
              <w:t xml:space="preserve">Team player </w:t>
            </w:r>
          </w:p>
          <w:p w14:paraId="1E883E0E" w14:textId="77777777" w:rsidR="00B7562A" w:rsidRDefault="00B7562A" w:rsidP="00B7562A">
            <w:pPr>
              <w:numPr>
                <w:ilvl w:val="0"/>
                <w:numId w:val="11"/>
              </w:numPr>
              <w:rPr>
                <w:rFonts w:ascii="Calibri" w:hAnsi="Calibri" w:cs="Arial"/>
                <w:sz w:val="20"/>
                <w:szCs w:val="20"/>
              </w:rPr>
            </w:pPr>
            <w:r>
              <w:rPr>
                <w:rFonts w:ascii="Calibri" w:hAnsi="Calibri" w:cs="Arial"/>
                <w:sz w:val="20"/>
                <w:szCs w:val="20"/>
              </w:rPr>
              <w:t xml:space="preserve">Ability to use own initiative </w:t>
            </w:r>
          </w:p>
          <w:p w14:paraId="6BC14F30" w14:textId="77777777" w:rsidR="00B7562A" w:rsidRDefault="00B7562A" w:rsidP="00B7562A">
            <w:pPr>
              <w:numPr>
                <w:ilvl w:val="0"/>
                <w:numId w:val="11"/>
              </w:numPr>
              <w:rPr>
                <w:rFonts w:ascii="Calibri" w:hAnsi="Calibri" w:cs="Arial"/>
                <w:sz w:val="20"/>
                <w:szCs w:val="20"/>
              </w:rPr>
            </w:pPr>
            <w:r>
              <w:rPr>
                <w:rFonts w:ascii="Calibri" w:hAnsi="Calibri" w:cs="Arial"/>
                <w:sz w:val="20"/>
                <w:szCs w:val="20"/>
              </w:rPr>
              <w:t>Ability to work under pressure and to tight deadlines.</w:t>
            </w:r>
          </w:p>
          <w:p w14:paraId="7207D5CD" w14:textId="77777777" w:rsidR="00B7562A" w:rsidRDefault="00B7562A" w:rsidP="00B7562A">
            <w:pPr>
              <w:numPr>
                <w:ilvl w:val="0"/>
                <w:numId w:val="11"/>
              </w:numPr>
              <w:rPr>
                <w:rFonts w:ascii="Calibri" w:hAnsi="Calibri" w:cs="Arial"/>
                <w:sz w:val="20"/>
                <w:szCs w:val="20"/>
              </w:rPr>
            </w:pPr>
            <w:r>
              <w:rPr>
                <w:rFonts w:ascii="Calibri" w:hAnsi="Calibri" w:cs="Arial"/>
                <w:sz w:val="20"/>
                <w:szCs w:val="20"/>
              </w:rPr>
              <w:t xml:space="preserve">Ability to project manage </w:t>
            </w:r>
          </w:p>
          <w:p w14:paraId="31A212EF" w14:textId="77777777" w:rsidR="00B7562A" w:rsidRDefault="00B7562A" w:rsidP="00B7562A">
            <w:pPr>
              <w:numPr>
                <w:ilvl w:val="0"/>
                <w:numId w:val="11"/>
              </w:numPr>
              <w:rPr>
                <w:rFonts w:ascii="Calibri" w:hAnsi="Calibri" w:cs="Arial"/>
                <w:sz w:val="20"/>
                <w:szCs w:val="20"/>
              </w:rPr>
            </w:pPr>
            <w:r>
              <w:rPr>
                <w:rFonts w:ascii="Calibri" w:hAnsi="Calibri" w:cs="Arial"/>
                <w:sz w:val="20"/>
                <w:szCs w:val="20"/>
              </w:rPr>
              <w:t>Enthusiastic - positive attitude</w:t>
            </w:r>
          </w:p>
          <w:p w14:paraId="6FC0EA1A" w14:textId="600477C8" w:rsidR="00B7562A" w:rsidRPr="00B7562A" w:rsidRDefault="00B7562A" w:rsidP="00E9163C">
            <w:pPr>
              <w:pStyle w:val="ListParagraph"/>
              <w:numPr>
                <w:ilvl w:val="0"/>
                <w:numId w:val="11"/>
              </w:numPr>
              <w:rPr>
                <w:rFonts w:ascii="Calibri" w:hAnsi="Calibri" w:cs="Arial"/>
                <w:sz w:val="20"/>
                <w:szCs w:val="20"/>
              </w:rPr>
            </w:pPr>
            <w:r w:rsidRPr="00B7562A">
              <w:rPr>
                <w:rFonts w:ascii="Calibri" w:hAnsi="Calibri" w:cs="Arial"/>
                <w:sz w:val="20"/>
                <w:szCs w:val="20"/>
              </w:rPr>
              <w:t>Willingness to learn</w:t>
            </w:r>
          </w:p>
        </w:tc>
        <w:tc>
          <w:tcPr>
            <w:tcW w:w="3543" w:type="dxa"/>
            <w:gridSpan w:val="4"/>
            <w:tcBorders>
              <w:top w:val="single" w:sz="12" w:space="0" w:color="auto"/>
              <w:left w:val="single" w:sz="12" w:space="0" w:color="auto"/>
              <w:bottom w:val="single" w:sz="12" w:space="0" w:color="auto"/>
              <w:right w:val="single" w:sz="12" w:space="0" w:color="auto"/>
            </w:tcBorders>
          </w:tcPr>
          <w:p w14:paraId="385E5533" w14:textId="77777777" w:rsidR="003A49D4" w:rsidRDefault="003A49D4" w:rsidP="003A49D4">
            <w:pPr>
              <w:numPr>
                <w:ilvl w:val="0"/>
                <w:numId w:val="11"/>
              </w:numPr>
              <w:rPr>
                <w:rFonts w:ascii="Calibri" w:hAnsi="Calibri" w:cs="Arial"/>
                <w:sz w:val="20"/>
                <w:szCs w:val="20"/>
              </w:rPr>
            </w:pPr>
            <w:r>
              <w:rPr>
                <w:rFonts w:ascii="Calibri" w:hAnsi="Calibri" w:cs="Arial"/>
                <w:sz w:val="20"/>
                <w:szCs w:val="20"/>
              </w:rPr>
              <w:t xml:space="preserve">Creativity </w:t>
            </w:r>
          </w:p>
          <w:p w14:paraId="56E1D97C" w14:textId="77777777" w:rsidR="003A49D4" w:rsidRPr="00105140" w:rsidRDefault="003A49D4" w:rsidP="003A49D4">
            <w:pPr>
              <w:ind w:left="360"/>
              <w:rPr>
                <w:rFonts w:ascii="Calibri" w:hAnsi="Calibri" w:cs="Arial"/>
                <w:sz w:val="20"/>
                <w:szCs w:val="20"/>
              </w:rPr>
            </w:pPr>
          </w:p>
        </w:tc>
        <w:tc>
          <w:tcPr>
            <w:tcW w:w="1384" w:type="dxa"/>
            <w:tcBorders>
              <w:top w:val="single" w:sz="12" w:space="0" w:color="auto"/>
              <w:left w:val="single" w:sz="12" w:space="0" w:color="auto"/>
              <w:bottom w:val="single" w:sz="12" w:space="0" w:color="auto"/>
              <w:right w:val="single" w:sz="12" w:space="0" w:color="auto"/>
            </w:tcBorders>
          </w:tcPr>
          <w:p w14:paraId="31615592" w14:textId="77777777" w:rsidR="003A49D4" w:rsidRPr="005F5543" w:rsidRDefault="003A49D4" w:rsidP="003A49D4">
            <w:pPr>
              <w:rPr>
                <w:rFonts w:ascii="Calibri" w:hAnsi="Calibri" w:cs="Arial"/>
                <w:sz w:val="20"/>
                <w:szCs w:val="20"/>
              </w:rPr>
            </w:pPr>
            <w:r w:rsidRPr="005F5543">
              <w:rPr>
                <w:rFonts w:ascii="Calibri" w:hAnsi="Calibri" w:cs="Arial"/>
                <w:sz w:val="20"/>
                <w:szCs w:val="20"/>
              </w:rPr>
              <w:t>Application form / Interview</w:t>
            </w:r>
          </w:p>
        </w:tc>
      </w:tr>
      <w:tr w:rsidR="003A49D4" w:rsidRPr="00B205B5" w14:paraId="79C4B675" w14:textId="77777777" w:rsidTr="00E9163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877" w:type="dxa"/>
            <w:gridSpan w:val="2"/>
            <w:tcBorders>
              <w:top w:val="single" w:sz="12" w:space="0" w:color="auto"/>
              <w:left w:val="single" w:sz="12" w:space="0" w:color="auto"/>
              <w:bottom w:val="single" w:sz="12" w:space="0" w:color="auto"/>
              <w:right w:val="nil"/>
            </w:tcBorders>
          </w:tcPr>
          <w:p w14:paraId="28980F4D" w14:textId="77777777" w:rsidR="003A49D4" w:rsidRPr="00B205B5" w:rsidRDefault="003A49D4" w:rsidP="003A49D4">
            <w:pPr>
              <w:rPr>
                <w:rFonts w:ascii="Calibri" w:hAnsi="Calibri" w:cs="Arial"/>
                <w:b/>
              </w:rPr>
            </w:pPr>
          </w:p>
          <w:p w14:paraId="6C8FD6F6" w14:textId="77777777" w:rsidR="003A49D4" w:rsidRPr="00B205B5" w:rsidRDefault="003A49D4" w:rsidP="003A49D4">
            <w:pPr>
              <w:rPr>
                <w:rFonts w:ascii="Calibri" w:hAnsi="Calibri" w:cs="Arial"/>
                <w:b/>
              </w:rPr>
            </w:pPr>
            <w:r w:rsidRPr="00B205B5">
              <w:rPr>
                <w:rFonts w:ascii="Calibri" w:hAnsi="Calibri" w:cs="Arial"/>
                <w:b/>
                <w:sz w:val="22"/>
                <w:szCs w:val="22"/>
              </w:rPr>
              <w:t>OTHER RELEVANT REQUIREMENTS</w:t>
            </w:r>
          </w:p>
          <w:p w14:paraId="65367AF9" w14:textId="77777777" w:rsidR="003A49D4" w:rsidRPr="00B205B5" w:rsidRDefault="003A49D4" w:rsidP="003A49D4">
            <w:pPr>
              <w:rPr>
                <w:rFonts w:ascii="Calibri" w:hAnsi="Calibri" w:cs="Arial"/>
                <w:b/>
              </w:rPr>
            </w:pPr>
          </w:p>
        </w:tc>
        <w:tc>
          <w:tcPr>
            <w:tcW w:w="4111" w:type="dxa"/>
            <w:gridSpan w:val="2"/>
            <w:tcBorders>
              <w:top w:val="single" w:sz="12" w:space="0" w:color="auto"/>
              <w:left w:val="single" w:sz="12" w:space="0" w:color="auto"/>
              <w:bottom w:val="single" w:sz="12" w:space="0" w:color="auto"/>
              <w:right w:val="single" w:sz="12" w:space="0" w:color="auto"/>
            </w:tcBorders>
          </w:tcPr>
          <w:p w14:paraId="761899F7" w14:textId="77777777" w:rsidR="003A49D4" w:rsidRPr="006264D9" w:rsidRDefault="003A49D4" w:rsidP="003A49D4">
            <w:pPr>
              <w:numPr>
                <w:ilvl w:val="0"/>
                <w:numId w:val="4"/>
              </w:numPr>
              <w:rPr>
                <w:rFonts w:ascii="Calibri" w:hAnsi="Calibri" w:cs="Arial"/>
                <w:sz w:val="20"/>
                <w:szCs w:val="20"/>
              </w:rPr>
            </w:pPr>
            <w:r w:rsidRPr="00105140">
              <w:rPr>
                <w:rFonts w:ascii="Calibri" w:hAnsi="Calibri" w:cs="Arial"/>
                <w:sz w:val="20"/>
                <w:szCs w:val="20"/>
              </w:rPr>
              <w:t>Flexible approach to work</w:t>
            </w:r>
          </w:p>
          <w:p w14:paraId="28D78E12" w14:textId="77777777" w:rsidR="003A49D4" w:rsidRPr="006264D9" w:rsidRDefault="003A49D4" w:rsidP="003A49D4">
            <w:pPr>
              <w:numPr>
                <w:ilvl w:val="0"/>
                <w:numId w:val="4"/>
              </w:numPr>
              <w:rPr>
                <w:rFonts w:ascii="Calibri" w:hAnsi="Calibri" w:cs="Arial"/>
                <w:sz w:val="20"/>
                <w:szCs w:val="20"/>
              </w:rPr>
            </w:pPr>
            <w:r w:rsidRPr="00105140">
              <w:rPr>
                <w:rFonts w:ascii="Calibri" w:hAnsi="Calibri" w:cs="Arial"/>
                <w:sz w:val="20"/>
                <w:szCs w:val="20"/>
              </w:rPr>
              <w:t>Willingness to attend events outside of normal working hours</w:t>
            </w:r>
          </w:p>
          <w:p w14:paraId="70720D65" w14:textId="77777777" w:rsidR="003A49D4" w:rsidRPr="00105140" w:rsidRDefault="003A49D4" w:rsidP="003A49D4">
            <w:pPr>
              <w:numPr>
                <w:ilvl w:val="0"/>
                <w:numId w:val="4"/>
              </w:numPr>
              <w:rPr>
                <w:rFonts w:ascii="Calibri" w:hAnsi="Calibri" w:cs="Arial"/>
                <w:sz w:val="20"/>
                <w:szCs w:val="20"/>
              </w:rPr>
            </w:pPr>
            <w:r w:rsidRPr="00105140">
              <w:rPr>
                <w:rFonts w:ascii="Calibri" w:hAnsi="Calibri" w:cs="Arial"/>
                <w:sz w:val="20"/>
                <w:szCs w:val="20"/>
              </w:rPr>
              <w:t>Must hold full driving licence</w:t>
            </w:r>
          </w:p>
        </w:tc>
        <w:tc>
          <w:tcPr>
            <w:tcW w:w="3543" w:type="dxa"/>
            <w:gridSpan w:val="4"/>
            <w:tcBorders>
              <w:top w:val="single" w:sz="12" w:space="0" w:color="auto"/>
              <w:left w:val="single" w:sz="12" w:space="0" w:color="auto"/>
              <w:bottom w:val="single" w:sz="12" w:space="0" w:color="auto"/>
              <w:right w:val="single" w:sz="12" w:space="0" w:color="auto"/>
            </w:tcBorders>
          </w:tcPr>
          <w:p w14:paraId="6278D91F" w14:textId="61B44468" w:rsidR="003A49D4" w:rsidRPr="003A49D4" w:rsidRDefault="003A49D4" w:rsidP="00EC492A">
            <w:pPr>
              <w:pStyle w:val="ListParagraph"/>
              <w:rPr>
                <w:rFonts w:ascii="Calibri" w:hAnsi="Calibri" w:cs="Arial"/>
                <w:sz w:val="20"/>
                <w:szCs w:val="20"/>
              </w:rPr>
            </w:pPr>
          </w:p>
        </w:tc>
        <w:tc>
          <w:tcPr>
            <w:tcW w:w="1384" w:type="dxa"/>
            <w:tcBorders>
              <w:top w:val="single" w:sz="12" w:space="0" w:color="auto"/>
              <w:left w:val="single" w:sz="12" w:space="0" w:color="auto"/>
              <w:bottom w:val="single" w:sz="12" w:space="0" w:color="auto"/>
              <w:right w:val="single" w:sz="12" w:space="0" w:color="auto"/>
            </w:tcBorders>
          </w:tcPr>
          <w:p w14:paraId="512E56CC" w14:textId="77777777" w:rsidR="003A49D4" w:rsidRPr="005F5543" w:rsidRDefault="003A49D4" w:rsidP="003A49D4">
            <w:pPr>
              <w:rPr>
                <w:rFonts w:ascii="Calibri" w:hAnsi="Calibri" w:cs="Arial"/>
                <w:sz w:val="20"/>
                <w:szCs w:val="20"/>
              </w:rPr>
            </w:pPr>
            <w:r w:rsidRPr="005F5543">
              <w:rPr>
                <w:rFonts w:ascii="Calibri" w:hAnsi="Calibri" w:cs="Arial"/>
                <w:sz w:val="20"/>
                <w:szCs w:val="20"/>
              </w:rPr>
              <w:t>Application form / Interview</w:t>
            </w:r>
          </w:p>
        </w:tc>
      </w:tr>
      <w:tr w:rsidR="003A49D4" w:rsidRPr="00261DC0" w14:paraId="45DDF09B" w14:textId="77777777" w:rsidTr="00E9163C">
        <w:tc>
          <w:tcPr>
            <w:tcW w:w="1944" w:type="dxa"/>
            <w:gridSpan w:val="3"/>
            <w:tcBorders>
              <w:top w:val="nil"/>
              <w:left w:val="nil"/>
              <w:bottom w:val="nil"/>
              <w:right w:val="nil"/>
            </w:tcBorders>
          </w:tcPr>
          <w:p w14:paraId="4216319B" w14:textId="77777777" w:rsidR="00B7562A" w:rsidRPr="00261DC0" w:rsidRDefault="00B7562A" w:rsidP="00B7562A">
            <w:pPr>
              <w:pStyle w:val="NoSpacing"/>
              <w:rPr>
                <w:rFonts w:asciiTheme="minorHAnsi" w:hAnsiTheme="minorHAnsi" w:cstheme="minorHAnsi"/>
              </w:rPr>
            </w:pPr>
          </w:p>
          <w:p w14:paraId="1DF2777C" w14:textId="6879D754" w:rsidR="003A49D4" w:rsidRPr="00261DC0" w:rsidRDefault="003A49D4" w:rsidP="00B7562A">
            <w:pPr>
              <w:pStyle w:val="NoSpacing"/>
              <w:rPr>
                <w:rFonts w:asciiTheme="minorHAnsi" w:hAnsiTheme="minorHAnsi" w:cstheme="minorHAnsi"/>
                <w:b/>
                <w:bCs/>
              </w:rPr>
            </w:pPr>
            <w:r w:rsidRPr="00261DC0">
              <w:rPr>
                <w:rFonts w:asciiTheme="minorHAnsi" w:hAnsiTheme="minorHAnsi" w:cstheme="minorHAnsi"/>
                <w:b/>
                <w:bCs/>
                <w:sz w:val="22"/>
                <w:szCs w:val="22"/>
              </w:rPr>
              <w:t>Prepared By:</w:t>
            </w:r>
            <w:r w:rsidRPr="00261DC0">
              <w:rPr>
                <w:rFonts w:asciiTheme="minorHAnsi" w:hAnsiTheme="minorHAnsi" w:cstheme="minorHAnsi"/>
                <w:b/>
                <w:bCs/>
                <w:sz w:val="22"/>
                <w:szCs w:val="22"/>
              </w:rPr>
              <w:tab/>
            </w:r>
          </w:p>
        </w:tc>
        <w:tc>
          <w:tcPr>
            <w:tcW w:w="4044" w:type="dxa"/>
            <w:tcBorders>
              <w:top w:val="nil"/>
              <w:left w:val="nil"/>
              <w:bottom w:val="nil"/>
              <w:right w:val="nil"/>
            </w:tcBorders>
          </w:tcPr>
          <w:p w14:paraId="79DE9713" w14:textId="77777777" w:rsidR="003A49D4" w:rsidRPr="00261DC0" w:rsidRDefault="003A49D4" w:rsidP="00B7562A">
            <w:pPr>
              <w:pStyle w:val="NoSpacing"/>
              <w:rPr>
                <w:rFonts w:asciiTheme="minorHAnsi" w:hAnsiTheme="minorHAnsi" w:cstheme="minorHAnsi"/>
              </w:rPr>
            </w:pPr>
          </w:p>
          <w:p w14:paraId="6B56BB98" w14:textId="4A384BC9" w:rsidR="003A49D4" w:rsidRPr="00261DC0" w:rsidRDefault="003A49D4" w:rsidP="00B7562A">
            <w:pPr>
              <w:pStyle w:val="NoSpacing"/>
              <w:rPr>
                <w:rFonts w:asciiTheme="minorHAnsi" w:hAnsiTheme="minorHAnsi" w:cstheme="minorHAnsi"/>
              </w:rPr>
            </w:pPr>
          </w:p>
        </w:tc>
        <w:tc>
          <w:tcPr>
            <w:tcW w:w="2092" w:type="dxa"/>
            <w:gridSpan w:val="2"/>
            <w:tcBorders>
              <w:top w:val="nil"/>
              <w:left w:val="nil"/>
              <w:bottom w:val="nil"/>
              <w:right w:val="nil"/>
            </w:tcBorders>
          </w:tcPr>
          <w:p w14:paraId="7967B49F" w14:textId="77777777" w:rsidR="003A49D4" w:rsidRPr="00261DC0" w:rsidRDefault="003A49D4" w:rsidP="00B7562A">
            <w:pPr>
              <w:pStyle w:val="NoSpacing"/>
              <w:rPr>
                <w:rFonts w:asciiTheme="minorHAnsi" w:hAnsiTheme="minorHAnsi" w:cstheme="minorHAnsi"/>
              </w:rPr>
            </w:pPr>
          </w:p>
        </w:tc>
        <w:tc>
          <w:tcPr>
            <w:tcW w:w="2835" w:type="dxa"/>
            <w:gridSpan w:val="3"/>
            <w:tcBorders>
              <w:top w:val="nil"/>
              <w:left w:val="nil"/>
              <w:bottom w:val="nil"/>
              <w:right w:val="nil"/>
            </w:tcBorders>
          </w:tcPr>
          <w:p w14:paraId="57DC8660" w14:textId="77777777" w:rsidR="00B7562A" w:rsidRPr="00261DC0" w:rsidRDefault="00B7562A" w:rsidP="00B7562A">
            <w:pPr>
              <w:pStyle w:val="NoSpacing"/>
              <w:rPr>
                <w:rFonts w:asciiTheme="minorHAnsi" w:hAnsiTheme="minorHAnsi" w:cstheme="minorHAnsi"/>
                <w:sz w:val="22"/>
                <w:szCs w:val="22"/>
              </w:rPr>
            </w:pPr>
          </w:p>
          <w:p w14:paraId="19ED763E" w14:textId="38FCCA26" w:rsidR="003A49D4" w:rsidRPr="00261DC0" w:rsidRDefault="003A49D4" w:rsidP="00B7562A">
            <w:pPr>
              <w:pStyle w:val="NoSpacing"/>
              <w:rPr>
                <w:rFonts w:asciiTheme="minorHAnsi" w:hAnsiTheme="minorHAnsi" w:cstheme="minorHAnsi"/>
              </w:rPr>
            </w:pPr>
          </w:p>
        </w:tc>
      </w:tr>
      <w:tr w:rsidR="003A49D4" w:rsidRPr="00261DC0" w14:paraId="472A8047" w14:textId="77777777" w:rsidTr="00E9163C">
        <w:tc>
          <w:tcPr>
            <w:tcW w:w="1944" w:type="dxa"/>
            <w:gridSpan w:val="3"/>
            <w:tcBorders>
              <w:top w:val="nil"/>
              <w:left w:val="nil"/>
              <w:bottom w:val="nil"/>
              <w:right w:val="nil"/>
            </w:tcBorders>
          </w:tcPr>
          <w:p w14:paraId="2C0E6926" w14:textId="2FDA9AEC" w:rsidR="00E9163C" w:rsidRPr="00261DC0" w:rsidRDefault="00E9163C" w:rsidP="00E9163C">
            <w:pPr>
              <w:pStyle w:val="NoSpacing"/>
              <w:rPr>
                <w:rFonts w:asciiTheme="minorHAnsi" w:hAnsiTheme="minorHAnsi" w:cstheme="minorHAnsi"/>
                <w:b/>
                <w:bCs/>
                <w:sz w:val="22"/>
                <w:szCs w:val="22"/>
              </w:rPr>
            </w:pPr>
            <w:r w:rsidRPr="00261DC0">
              <w:rPr>
                <w:rFonts w:asciiTheme="minorHAnsi" w:hAnsiTheme="minorHAnsi" w:cstheme="minorHAnsi"/>
                <w:b/>
                <w:bCs/>
                <w:sz w:val="22"/>
                <w:szCs w:val="22"/>
              </w:rPr>
              <w:t>Employee’s Name:</w:t>
            </w:r>
            <w:r w:rsidR="00D61680">
              <w:rPr>
                <w:rFonts w:asciiTheme="minorHAnsi" w:hAnsiTheme="minorHAnsi" w:cstheme="minorHAnsi"/>
                <w:b/>
                <w:bCs/>
                <w:sz w:val="22"/>
                <w:szCs w:val="22"/>
              </w:rPr>
              <w:t xml:space="preserve"> </w:t>
            </w:r>
          </w:p>
          <w:p w14:paraId="3FE49D50" w14:textId="77777777" w:rsidR="00E9163C" w:rsidRPr="00261DC0" w:rsidRDefault="00E9163C" w:rsidP="00E9163C">
            <w:pPr>
              <w:pStyle w:val="NoSpacing"/>
              <w:rPr>
                <w:rFonts w:asciiTheme="minorHAnsi" w:hAnsiTheme="minorHAnsi" w:cstheme="minorHAnsi"/>
                <w:b/>
                <w:bCs/>
                <w:sz w:val="22"/>
                <w:szCs w:val="22"/>
              </w:rPr>
            </w:pPr>
          </w:p>
          <w:p w14:paraId="6E643A1B" w14:textId="130A8B66" w:rsidR="003A49D4" w:rsidRPr="00261DC0" w:rsidRDefault="00E9163C" w:rsidP="00D61680">
            <w:pPr>
              <w:pStyle w:val="NoSpacing"/>
              <w:rPr>
                <w:rFonts w:asciiTheme="minorHAnsi" w:hAnsiTheme="minorHAnsi" w:cstheme="minorHAnsi"/>
              </w:rPr>
            </w:pPr>
            <w:r w:rsidRPr="00261DC0">
              <w:rPr>
                <w:rFonts w:asciiTheme="minorHAnsi" w:hAnsiTheme="minorHAnsi" w:cstheme="minorHAnsi"/>
                <w:b/>
                <w:bCs/>
                <w:sz w:val="22"/>
                <w:szCs w:val="22"/>
              </w:rPr>
              <w:t>Employee’s Signature:</w:t>
            </w:r>
          </w:p>
        </w:tc>
        <w:tc>
          <w:tcPr>
            <w:tcW w:w="4044" w:type="dxa"/>
            <w:tcBorders>
              <w:top w:val="nil"/>
              <w:left w:val="nil"/>
              <w:bottom w:val="nil"/>
              <w:right w:val="nil"/>
            </w:tcBorders>
          </w:tcPr>
          <w:p w14:paraId="161608CF" w14:textId="77777777" w:rsidR="003A49D4" w:rsidRPr="00261DC0" w:rsidRDefault="003A49D4" w:rsidP="00B7562A">
            <w:pPr>
              <w:pStyle w:val="NoSpacing"/>
              <w:rPr>
                <w:rFonts w:asciiTheme="minorHAnsi" w:hAnsiTheme="minorHAnsi" w:cstheme="minorHAnsi"/>
              </w:rPr>
            </w:pPr>
          </w:p>
        </w:tc>
        <w:tc>
          <w:tcPr>
            <w:tcW w:w="2092" w:type="dxa"/>
            <w:gridSpan w:val="2"/>
            <w:tcBorders>
              <w:top w:val="nil"/>
              <w:left w:val="nil"/>
              <w:bottom w:val="nil"/>
              <w:right w:val="nil"/>
            </w:tcBorders>
          </w:tcPr>
          <w:p w14:paraId="59DA6F92" w14:textId="77777777" w:rsidR="00D61680" w:rsidRDefault="00D61680" w:rsidP="00B7562A">
            <w:pPr>
              <w:pStyle w:val="NoSpacing"/>
              <w:rPr>
                <w:rFonts w:asciiTheme="minorHAnsi" w:hAnsiTheme="minorHAnsi" w:cstheme="minorHAnsi"/>
                <w:b/>
                <w:bCs/>
                <w:sz w:val="22"/>
                <w:szCs w:val="22"/>
              </w:rPr>
            </w:pPr>
            <w:r w:rsidRPr="00261DC0">
              <w:rPr>
                <w:rFonts w:asciiTheme="minorHAnsi" w:hAnsiTheme="minorHAnsi" w:cstheme="minorHAnsi"/>
                <w:b/>
                <w:bCs/>
                <w:sz w:val="22"/>
                <w:szCs w:val="22"/>
              </w:rPr>
              <w:t xml:space="preserve">Date: </w:t>
            </w:r>
          </w:p>
          <w:p w14:paraId="41940EA0" w14:textId="77777777" w:rsidR="00D61680" w:rsidRDefault="00D61680" w:rsidP="00B7562A">
            <w:pPr>
              <w:pStyle w:val="NoSpacing"/>
              <w:rPr>
                <w:rFonts w:asciiTheme="minorHAnsi" w:hAnsiTheme="minorHAnsi" w:cstheme="minorHAnsi"/>
                <w:b/>
                <w:bCs/>
                <w:sz w:val="22"/>
                <w:szCs w:val="22"/>
              </w:rPr>
            </w:pPr>
          </w:p>
          <w:p w14:paraId="29E73805" w14:textId="77777777" w:rsidR="00D61680" w:rsidRDefault="00D61680" w:rsidP="00B7562A">
            <w:pPr>
              <w:pStyle w:val="NoSpacing"/>
              <w:rPr>
                <w:rFonts w:asciiTheme="minorHAnsi" w:hAnsiTheme="minorHAnsi" w:cstheme="minorHAnsi"/>
                <w:b/>
                <w:bCs/>
                <w:sz w:val="22"/>
                <w:szCs w:val="22"/>
              </w:rPr>
            </w:pPr>
          </w:p>
          <w:p w14:paraId="665CAF5C" w14:textId="545106FD" w:rsidR="003A49D4" w:rsidRPr="00261DC0" w:rsidRDefault="00D61680" w:rsidP="00B7562A">
            <w:pPr>
              <w:pStyle w:val="NoSpacing"/>
              <w:rPr>
                <w:rFonts w:asciiTheme="minorHAnsi" w:hAnsiTheme="minorHAnsi" w:cstheme="minorHAnsi"/>
              </w:rPr>
            </w:pPr>
            <w:r w:rsidRPr="00261DC0">
              <w:rPr>
                <w:rFonts w:asciiTheme="minorHAnsi" w:hAnsiTheme="minorHAnsi" w:cstheme="minorHAnsi"/>
                <w:b/>
                <w:bCs/>
                <w:sz w:val="22"/>
                <w:szCs w:val="22"/>
              </w:rPr>
              <w:t>Da</w:t>
            </w:r>
            <w:r>
              <w:rPr>
                <w:rFonts w:asciiTheme="minorHAnsi" w:hAnsiTheme="minorHAnsi" w:cstheme="minorHAnsi"/>
                <w:b/>
                <w:bCs/>
                <w:sz w:val="22"/>
                <w:szCs w:val="22"/>
              </w:rPr>
              <w:t>t</w:t>
            </w:r>
            <w:r w:rsidRPr="00261DC0">
              <w:rPr>
                <w:rFonts w:asciiTheme="minorHAnsi" w:hAnsiTheme="minorHAnsi" w:cstheme="minorHAnsi"/>
                <w:b/>
                <w:bCs/>
                <w:sz w:val="22"/>
                <w:szCs w:val="22"/>
              </w:rPr>
              <w:t>e:</w:t>
            </w:r>
          </w:p>
        </w:tc>
        <w:tc>
          <w:tcPr>
            <w:tcW w:w="2835" w:type="dxa"/>
            <w:gridSpan w:val="3"/>
            <w:tcBorders>
              <w:top w:val="nil"/>
              <w:left w:val="nil"/>
              <w:bottom w:val="nil"/>
              <w:right w:val="nil"/>
            </w:tcBorders>
          </w:tcPr>
          <w:p w14:paraId="0CC0452D" w14:textId="77777777" w:rsidR="003A49D4" w:rsidRPr="00261DC0" w:rsidRDefault="003A49D4" w:rsidP="00B7562A">
            <w:pPr>
              <w:pStyle w:val="NoSpacing"/>
              <w:rPr>
                <w:rFonts w:asciiTheme="minorHAnsi" w:hAnsiTheme="minorHAnsi" w:cstheme="minorHAnsi"/>
              </w:rPr>
            </w:pPr>
          </w:p>
        </w:tc>
      </w:tr>
    </w:tbl>
    <w:p w14:paraId="0984C1A6" w14:textId="77777777" w:rsidR="00E9163C" w:rsidRPr="00261DC0" w:rsidRDefault="00E9163C">
      <w:pPr>
        <w:pStyle w:val="NoSpacing"/>
        <w:rPr>
          <w:rFonts w:asciiTheme="minorHAnsi" w:hAnsiTheme="minorHAnsi" w:cstheme="minorHAnsi"/>
          <w:b/>
          <w:bCs/>
        </w:rPr>
      </w:pPr>
    </w:p>
    <w:sectPr w:rsidR="00E9163C" w:rsidRPr="00261DC0" w:rsidSect="00353BD2">
      <w:footerReference w:type="default" r:id="rId9"/>
      <w:pgSz w:w="11906" w:h="16838"/>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CB0CF" w14:textId="77777777" w:rsidR="00B22474" w:rsidRDefault="00B22474" w:rsidP="00511C8F">
      <w:r>
        <w:separator/>
      </w:r>
    </w:p>
  </w:endnote>
  <w:endnote w:type="continuationSeparator" w:id="0">
    <w:p w14:paraId="4B9EC05E" w14:textId="77777777" w:rsidR="00B22474" w:rsidRDefault="00B22474" w:rsidP="00511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87DB9" w14:textId="1E740CD9" w:rsidR="00511C8F" w:rsidRDefault="00511C8F">
    <w:pPr>
      <w:pStyle w:val="Footer"/>
    </w:pPr>
    <w:r>
      <w:t xml:space="preserve">Prepared by Corporate and Donations Fundraising Manager February 2025 </w:t>
    </w:r>
  </w:p>
  <w:p w14:paraId="50E8EFB8" w14:textId="77777777" w:rsidR="00511C8F" w:rsidRDefault="00511C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96E49" w14:textId="77777777" w:rsidR="00B22474" w:rsidRDefault="00B22474" w:rsidP="00511C8F">
      <w:r>
        <w:separator/>
      </w:r>
    </w:p>
  </w:footnote>
  <w:footnote w:type="continuationSeparator" w:id="0">
    <w:p w14:paraId="18E30D55" w14:textId="77777777" w:rsidR="00B22474" w:rsidRDefault="00B22474" w:rsidP="00511C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50BEC"/>
    <w:multiLevelType w:val="hybridMultilevel"/>
    <w:tmpl w:val="03BCB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DA1117"/>
    <w:multiLevelType w:val="hybridMultilevel"/>
    <w:tmpl w:val="CC50A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7C5951"/>
    <w:multiLevelType w:val="hybridMultilevel"/>
    <w:tmpl w:val="B7CECC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E952F4"/>
    <w:multiLevelType w:val="hybridMultilevel"/>
    <w:tmpl w:val="DF06AA14"/>
    <w:lvl w:ilvl="0" w:tplc="B1D02D8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55820FE"/>
    <w:multiLevelType w:val="hybridMultilevel"/>
    <w:tmpl w:val="FFFFFFFF"/>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B4F58F7"/>
    <w:multiLevelType w:val="hybridMultilevel"/>
    <w:tmpl w:val="31E22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AF701E"/>
    <w:multiLevelType w:val="hybridMultilevel"/>
    <w:tmpl w:val="EC9C9BEC"/>
    <w:lvl w:ilvl="0" w:tplc="08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2BA6522"/>
    <w:multiLevelType w:val="hybridMultilevel"/>
    <w:tmpl w:val="4774B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5B1C47"/>
    <w:multiLevelType w:val="hybridMultilevel"/>
    <w:tmpl w:val="C45802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42E7FFB"/>
    <w:multiLevelType w:val="hybridMultilevel"/>
    <w:tmpl w:val="FFFFFFFF"/>
    <w:lvl w:ilvl="0" w:tplc="08090003">
      <w:start w:val="1"/>
      <w:numFmt w:val="bullet"/>
      <w:lvlText w:val="o"/>
      <w:lvlJc w:val="left"/>
      <w:pPr>
        <w:ind w:left="1080" w:hanging="360"/>
      </w:pPr>
      <w:rPr>
        <w:rFonts w:ascii="Courier New" w:hAnsi="Courier New" w:hint="default"/>
        <w:sz w:val="24"/>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8195DE2"/>
    <w:multiLevelType w:val="hybridMultilevel"/>
    <w:tmpl w:val="2932B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94440E"/>
    <w:multiLevelType w:val="hybridMultilevel"/>
    <w:tmpl w:val="0B0C26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3A78AE"/>
    <w:multiLevelType w:val="hybridMultilevel"/>
    <w:tmpl w:val="FFFFFFFF"/>
    <w:lvl w:ilvl="0" w:tplc="08090003">
      <w:start w:val="1"/>
      <w:numFmt w:val="bullet"/>
      <w:lvlText w:val="o"/>
      <w:lvlJc w:val="left"/>
      <w:pPr>
        <w:ind w:left="1080" w:hanging="360"/>
      </w:pPr>
      <w:rPr>
        <w:rFonts w:ascii="Courier New" w:hAnsi="Courier New" w:hint="default"/>
        <w:sz w:val="24"/>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2C36725"/>
    <w:multiLevelType w:val="hybridMultilevel"/>
    <w:tmpl w:val="7BFCE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975DC8"/>
    <w:multiLevelType w:val="hybridMultilevel"/>
    <w:tmpl w:val="7A2A25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6C5FAE"/>
    <w:multiLevelType w:val="hybridMultilevel"/>
    <w:tmpl w:val="B50AE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07400C"/>
    <w:multiLevelType w:val="hybridMultilevel"/>
    <w:tmpl w:val="FFFFFFFF"/>
    <w:lvl w:ilvl="0" w:tplc="08090003">
      <w:start w:val="1"/>
      <w:numFmt w:val="bullet"/>
      <w:lvlText w:val="o"/>
      <w:lvlJc w:val="left"/>
      <w:pPr>
        <w:ind w:left="1080" w:hanging="360"/>
      </w:pPr>
      <w:rPr>
        <w:rFonts w:ascii="Courier New" w:hAnsi="Courier New" w:hint="default"/>
        <w:sz w:val="24"/>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86504517">
    <w:abstractNumId w:val="11"/>
  </w:num>
  <w:num w:numId="2" w16cid:durableId="998536127">
    <w:abstractNumId w:val="15"/>
  </w:num>
  <w:num w:numId="3" w16cid:durableId="50807290">
    <w:abstractNumId w:val="1"/>
  </w:num>
  <w:num w:numId="4" w16cid:durableId="369845471">
    <w:abstractNumId w:val="10"/>
  </w:num>
  <w:num w:numId="5" w16cid:durableId="778068388">
    <w:abstractNumId w:val="5"/>
  </w:num>
  <w:num w:numId="6" w16cid:durableId="415788973">
    <w:abstractNumId w:val="7"/>
  </w:num>
  <w:num w:numId="7" w16cid:durableId="615522228">
    <w:abstractNumId w:val="11"/>
  </w:num>
  <w:num w:numId="8" w16cid:durableId="2101372040">
    <w:abstractNumId w:val="7"/>
  </w:num>
  <w:num w:numId="9" w16cid:durableId="1289891510">
    <w:abstractNumId w:val="15"/>
  </w:num>
  <w:num w:numId="10" w16cid:durableId="659116072">
    <w:abstractNumId w:val="1"/>
  </w:num>
  <w:num w:numId="11" w16cid:durableId="1390961825">
    <w:abstractNumId w:val="5"/>
  </w:num>
  <w:num w:numId="12" w16cid:durableId="23292398">
    <w:abstractNumId w:val="3"/>
  </w:num>
  <w:num w:numId="13" w16cid:durableId="2035687241">
    <w:abstractNumId w:val="13"/>
  </w:num>
  <w:num w:numId="14" w16cid:durableId="1639258696">
    <w:abstractNumId w:val="8"/>
  </w:num>
  <w:num w:numId="15" w16cid:durableId="812139974">
    <w:abstractNumId w:val="0"/>
  </w:num>
  <w:num w:numId="16" w16cid:durableId="999502158">
    <w:abstractNumId w:val="14"/>
  </w:num>
  <w:num w:numId="17" w16cid:durableId="652366675">
    <w:abstractNumId w:val="2"/>
  </w:num>
  <w:num w:numId="18" w16cid:durableId="27999715">
    <w:abstractNumId w:val="6"/>
  </w:num>
  <w:num w:numId="19" w16cid:durableId="1057972900">
    <w:abstractNumId w:val="4"/>
  </w:num>
  <w:num w:numId="20" w16cid:durableId="2068719667">
    <w:abstractNumId w:val="16"/>
  </w:num>
  <w:num w:numId="21" w16cid:durableId="1821530293">
    <w:abstractNumId w:val="9"/>
  </w:num>
  <w:num w:numId="22" w16cid:durableId="17981368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3AB"/>
    <w:rsid w:val="000031F3"/>
    <w:rsid w:val="000053E8"/>
    <w:rsid w:val="00035A35"/>
    <w:rsid w:val="000B61E1"/>
    <w:rsid w:val="000D0343"/>
    <w:rsid w:val="000D2C12"/>
    <w:rsid w:val="000E2F9E"/>
    <w:rsid w:val="00137C93"/>
    <w:rsid w:val="001433F2"/>
    <w:rsid w:val="00150132"/>
    <w:rsid w:val="0016506F"/>
    <w:rsid w:val="001A2330"/>
    <w:rsid w:val="001B5226"/>
    <w:rsid w:val="001C3D2D"/>
    <w:rsid w:val="001E4959"/>
    <w:rsid w:val="001E7C89"/>
    <w:rsid w:val="0024553B"/>
    <w:rsid w:val="00251B6E"/>
    <w:rsid w:val="00261DC0"/>
    <w:rsid w:val="002B258A"/>
    <w:rsid w:val="002B5C6C"/>
    <w:rsid w:val="003175C2"/>
    <w:rsid w:val="00325B85"/>
    <w:rsid w:val="003A49D4"/>
    <w:rsid w:val="00402036"/>
    <w:rsid w:val="00407219"/>
    <w:rsid w:val="0043083E"/>
    <w:rsid w:val="00470926"/>
    <w:rsid w:val="00473971"/>
    <w:rsid w:val="004879A8"/>
    <w:rsid w:val="00496189"/>
    <w:rsid w:val="004A4AF8"/>
    <w:rsid w:val="00511C8F"/>
    <w:rsid w:val="00524BC4"/>
    <w:rsid w:val="0055429A"/>
    <w:rsid w:val="005C01DF"/>
    <w:rsid w:val="005D3429"/>
    <w:rsid w:val="005E5442"/>
    <w:rsid w:val="0060116C"/>
    <w:rsid w:val="00707823"/>
    <w:rsid w:val="00707960"/>
    <w:rsid w:val="00712F70"/>
    <w:rsid w:val="00724CEF"/>
    <w:rsid w:val="00766CF4"/>
    <w:rsid w:val="00806246"/>
    <w:rsid w:val="0087779F"/>
    <w:rsid w:val="00893808"/>
    <w:rsid w:val="00900CF0"/>
    <w:rsid w:val="00903E30"/>
    <w:rsid w:val="00941478"/>
    <w:rsid w:val="009635DF"/>
    <w:rsid w:val="009D5648"/>
    <w:rsid w:val="00B22474"/>
    <w:rsid w:val="00B7562A"/>
    <w:rsid w:val="00BA1849"/>
    <w:rsid w:val="00BA1A24"/>
    <w:rsid w:val="00BA248E"/>
    <w:rsid w:val="00BA4DD4"/>
    <w:rsid w:val="00BC4EA7"/>
    <w:rsid w:val="00BC73D8"/>
    <w:rsid w:val="00BE265C"/>
    <w:rsid w:val="00C06471"/>
    <w:rsid w:val="00CA712F"/>
    <w:rsid w:val="00CC73A5"/>
    <w:rsid w:val="00CF13AB"/>
    <w:rsid w:val="00D03515"/>
    <w:rsid w:val="00D05485"/>
    <w:rsid w:val="00D06252"/>
    <w:rsid w:val="00D61680"/>
    <w:rsid w:val="00E24ABC"/>
    <w:rsid w:val="00E34061"/>
    <w:rsid w:val="00E9163C"/>
    <w:rsid w:val="00EC492A"/>
    <w:rsid w:val="00EF2C82"/>
    <w:rsid w:val="00F10EE1"/>
    <w:rsid w:val="00F311E7"/>
    <w:rsid w:val="00F37664"/>
    <w:rsid w:val="00F81801"/>
    <w:rsid w:val="00FE6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2D8E25"/>
  <w15:docId w15:val="{F6EAA8F4-65EB-4D5C-8533-0D55A9467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3AB"/>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CF13AB"/>
    <w:pPr>
      <w:keepNext/>
      <w:jc w:val="center"/>
      <w:outlineLvl w:val="0"/>
    </w:pPr>
    <w:rPr>
      <w:rFonts w:ascii="Arial" w:hAnsi="Arial" w:cs="Arial"/>
      <w:b/>
      <w:bCs/>
    </w:rPr>
  </w:style>
  <w:style w:type="paragraph" w:styleId="Heading2">
    <w:name w:val="heading 2"/>
    <w:basedOn w:val="Normal"/>
    <w:next w:val="Normal"/>
    <w:link w:val="Heading2Char"/>
    <w:qFormat/>
    <w:rsid w:val="00CF13AB"/>
    <w:pPr>
      <w:keepNext/>
      <w:outlineLvl w:val="1"/>
    </w:pPr>
    <w:rPr>
      <w:b/>
      <w:bCs/>
    </w:rPr>
  </w:style>
  <w:style w:type="paragraph" w:styleId="Heading3">
    <w:name w:val="heading 3"/>
    <w:basedOn w:val="Normal"/>
    <w:next w:val="Normal"/>
    <w:link w:val="Heading3Char"/>
    <w:qFormat/>
    <w:rsid w:val="00CF13AB"/>
    <w:pPr>
      <w:keepNext/>
      <w:tabs>
        <w:tab w:val="left" w:pos="1134"/>
      </w:tabs>
      <w:jc w:val="both"/>
      <w:outlineLvl w:val="2"/>
    </w:pPr>
    <w:rPr>
      <w:b/>
      <w:szCs w:val="20"/>
      <w:u w:val="single"/>
    </w:rPr>
  </w:style>
  <w:style w:type="paragraph" w:styleId="Heading6">
    <w:name w:val="heading 6"/>
    <w:basedOn w:val="Normal"/>
    <w:next w:val="Normal"/>
    <w:link w:val="Heading6Char"/>
    <w:qFormat/>
    <w:rsid w:val="00CF13AB"/>
    <w:pPr>
      <w:keepNext/>
      <w:jc w:val="center"/>
      <w:outlineLvl w:val="5"/>
    </w:pPr>
    <w:rPr>
      <w:rFonts w:ascii="Arial" w:hAnsi="Arial" w:cs="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13AB"/>
    <w:rPr>
      <w:rFonts w:ascii="Arial" w:eastAsia="Times New Roman" w:hAnsi="Arial" w:cs="Arial"/>
      <w:b/>
      <w:bCs/>
      <w:sz w:val="24"/>
      <w:szCs w:val="24"/>
      <w:lang w:val="en-GB"/>
    </w:rPr>
  </w:style>
  <w:style w:type="character" w:customStyle="1" w:styleId="Heading2Char">
    <w:name w:val="Heading 2 Char"/>
    <w:basedOn w:val="DefaultParagraphFont"/>
    <w:link w:val="Heading2"/>
    <w:rsid w:val="00CF13AB"/>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CF13AB"/>
    <w:rPr>
      <w:rFonts w:ascii="Times New Roman" w:eastAsia="Times New Roman" w:hAnsi="Times New Roman" w:cs="Times New Roman"/>
      <w:b/>
      <w:sz w:val="24"/>
      <w:szCs w:val="20"/>
      <w:u w:val="single"/>
      <w:lang w:val="en-GB"/>
    </w:rPr>
  </w:style>
  <w:style w:type="character" w:customStyle="1" w:styleId="Heading6Char">
    <w:name w:val="Heading 6 Char"/>
    <w:basedOn w:val="DefaultParagraphFont"/>
    <w:link w:val="Heading6"/>
    <w:rsid w:val="00CF13AB"/>
    <w:rPr>
      <w:rFonts w:ascii="Arial" w:eastAsia="Times New Roman" w:hAnsi="Arial" w:cs="Arial"/>
      <w:sz w:val="32"/>
      <w:szCs w:val="24"/>
      <w:lang w:val="en-GB"/>
    </w:rPr>
  </w:style>
  <w:style w:type="paragraph" w:styleId="BodyText">
    <w:name w:val="Body Text"/>
    <w:basedOn w:val="Normal"/>
    <w:link w:val="BodyTextChar"/>
    <w:rsid w:val="00CF13AB"/>
    <w:rPr>
      <w:b/>
      <w:bCs/>
    </w:rPr>
  </w:style>
  <w:style w:type="character" w:customStyle="1" w:styleId="BodyTextChar">
    <w:name w:val="Body Text Char"/>
    <w:basedOn w:val="DefaultParagraphFont"/>
    <w:link w:val="BodyText"/>
    <w:rsid w:val="00CF13AB"/>
    <w:rPr>
      <w:rFonts w:ascii="Times New Roman" w:eastAsia="Times New Roman" w:hAnsi="Times New Roman" w:cs="Times New Roman"/>
      <w:b/>
      <w:bCs/>
      <w:sz w:val="24"/>
      <w:szCs w:val="24"/>
      <w:lang w:val="en-GB"/>
    </w:rPr>
  </w:style>
  <w:style w:type="paragraph" w:styleId="BodyTextIndent3">
    <w:name w:val="Body Text Indent 3"/>
    <w:basedOn w:val="Normal"/>
    <w:link w:val="BodyTextIndent3Char"/>
    <w:rsid w:val="00CF13AB"/>
    <w:pPr>
      <w:ind w:left="1440"/>
      <w:jc w:val="both"/>
    </w:pPr>
    <w:rPr>
      <w:rFonts w:ascii="Arial" w:hAnsi="Arial"/>
      <w:sz w:val="22"/>
      <w:szCs w:val="20"/>
    </w:rPr>
  </w:style>
  <w:style w:type="character" w:customStyle="1" w:styleId="BodyTextIndent3Char">
    <w:name w:val="Body Text Indent 3 Char"/>
    <w:basedOn w:val="DefaultParagraphFont"/>
    <w:link w:val="BodyTextIndent3"/>
    <w:rsid w:val="00CF13AB"/>
    <w:rPr>
      <w:rFonts w:ascii="Arial" w:eastAsia="Times New Roman" w:hAnsi="Arial" w:cs="Times New Roman"/>
      <w:szCs w:val="20"/>
      <w:lang w:val="en-GB"/>
    </w:rPr>
  </w:style>
  <w:style w:type="paragraph" w:styleId="ListParagraph">
    <w:name w:val="List Paragraph"/>
    <w:basedOn w:val="Normal"/>
    <w:uiPriority w:val="34"/>
    <w:qFormat/>
    <w:rsid w:val="00CF13AB"/>
    <w:pPr>
      <w:ind w:left="720"/>
    </w:pPr>
  </w:style>
  <w:style w:type="paragraph" w:styleId="NoSpacing">
    <w:name w:val="No Spacing"/>
    <w:uiPriority w:val="1"/>
    <w:qFormat/>
    <w:rsid w:val="00B7562A"/>
    <w:pPr>
      <w:spacing w:after="0" w:line="240" w:lineRule="auto"/>
    </w:pPr>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511C8F"/>
    <w:pPr>
      <w:tabs>
        <w:tab w:val="center" w:pos="4513"/>
        <w:tab w:val="right" w:pos="9026"/>
      </w:tabs>
    </w:pPr>
  </w:style>
  <w:style w:type="character" w:customStyle="1" w:styleId="HeaderChar">
    <w:name w:val="Header Char"/>
    <w:basedOn w:val="DefaultParagraphFont"/>
    <w:link w:val="Header"/>
    <w:uiPriority w:val="99"/>
    <w:rsid w:val="00511C8F"/>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511C8F"/>
    <w:pPr>
      <w:tabs>
        <w:tab w:val="center" w:pos="4513"/>
        <w:tab w:val="right" w:pos="9026"/>
      </w:tabs>
    </w:pPr>
  </w:style>
  <w:style w:type="character" w:customStyle="1" w:styleId="FooterChar">
    <w:name w:val="Footer Char"/>
    <w:basedOn w:val="DefaultParagraphFont"/>
    <w:link w:val="Footer"/>
    <w:uiPriority w:val="99"/>
    <w:rsid w:val="00511C8F"/>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599665">
      <w:bodyDiv w:val="1"/>
      <w:marLeft w:val="0"/>
      <w:marRight w:val="0"/>
      <w:marTop w:val="0"/>
      <w:marBottom w:val="0"/>
      <w:divBdr>
        <w:top w:val="none" w:sz="0" w:space="0" w:color="auto"/>
        <w:left w:val="none" w:sz="0" w:space="0" w:color="auto"/>
        <w:bottom w:val="none" w:sz="0" w:space="0" w:color="auto"/>
        <w:right w:val="none" w:sz="0" w:space="0" w:color="auto"/>
      </w:divBdr>
    </w:div>
    <w:div w:id="198516491">
      <w:bodyDiv w:val="1"/>
      <w:marLeft w:val="0"/>
      <w:marRight w:val="0"/>
      <w:marTop w:val="0"/>
      <w:marBottom w:val="0"/>
      <w:divBdr>
        <w:top w:val="none" w:sz="0" w:space="0" w:color="auto"/>
        <w:left w:val="none" w:sz="0" w:space="0" w:color="auto"/>
        <w:bottom w:val="none" w:sz="0" w:space="0" w:color="auto"/>
        <w:right w:val="none" w:sz="0" w:space="0" w:color="auto"/>
      </w:divBdr>
    </w:div>
    <w:div w:id="260336318">
      <w:bodyDiv w:val="1"/>
      <w:marLeft w:val="0"/>
      <w:marRight w:val="0"/>
      <w:marTop w:val="0"/>
      <w:marBottom w:val="0"/>
      <w:divBdr>
        <w:top w:val="none" w:sz="0" w:space="0" w:color="auto"/>
        <w:left w:val="none" w:sz="0" w:space="0" w:color="auto"/>
        <w:bottom w:val="none" w:sz="0" w:space="0" w:color="auto"/>
        <w:right w:val="none" w:sz="0" w:space="0" w:color="auto"/>
      </w:divBdr>
    </w:div>
    <w:div w:id="570777969">
      <w:bodyDiv w:val="1"/>
      <w:marLeft w:val="0"/>
      <w:marRight w:val="0"/>
      <w:marTop w:val="0"/>
      <w:marBottom w:val="0"/>
      <w:divBdr>
        <w:top w:val="none" w:sz="0" w:space="0" w:color="auto"/>
        <w:left w:val="none" w:sz="0" w:space="0" w:color="auto"/>
        <w:bottom w:val="none" w:sz="0" w:space="0" w:color="auto"/>
        <w:right w:val="none" w:sz="0" w:space="0" w:color="auto"/>
      </w:divBdr>
    </w:div>
    <w:div w:id="691224623">
      <w:bodyDiv w:val="1"/>
      <w:marLeft w:val="0"/>
      <w:marRight w:val="0"/>
      <w:marTop w:val="0"/>
      <w:marBottom w:val="0"/>
      <w:divBdr>
        <w:top w:val="none" w:sz="0" w:space="0" w:color="auto"/>
        <w:left w:val="none" w:sz="0" w:space="0" w:color="auto"/>
        <w:bottom w:val="none" w:sz="0" w:space="0" w:color="auto"/>
        <w:right w:val="none" w:sz="0" w:space="0" w:color="auto"/>
      </w:divBdr>
    </w:div>
    <w:div w:id="1484159651">
      <w:bodyDiv w:val="1"/>
      <w:marLeft w:val="0"/>
      <w:marRight w:val="0"/>
      <w:marTop w:val="0"/>
      <w:marBottom w:val="0"/>
      <w:divBdr>
        <w:top w:val="none" w:sz="0" w:space="0" w:color="auto"/>
        <w:left w:val="none" w:sz="0" w:space="0" w:color="auto"/>
        <w:bottom w:val="none" w:sz="0" w:space="0" w:color="auto"/>
        <w:right w:val="none" w:sz="0" w:space="0" w:color="auto"/>
      </w:divBdr>
    </w:div>
    <w:div w:id="1485078213">
      <w:bodyDiv w:val="1"/>
      <w:marLeft w:val="0"/>
      <w:marRight w:val="0"/>
      <w:marTop w:val="0"/>
      <w:marBottom w:val="0"/>
      <w:divBdr>
        <w:top w:val="none" w:sz="0" w:space="0" w:color="auto"/>
        <w:left w:val="none" w:sz="0" w:space="0" w:color="auto"/>
        <w:bottom w:val="none" w:sz="0" w:space="0" w:color="auto"/>
        <w:right w:val="none" w:sz="0" w:space="0" w:color="auto"/>
      </w:divBdr>
    </w:div>
    <w:div w:id="186621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906AC-F2D9-45F9-9D87-7E74501C2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1119</Words>
  <Characters>6383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lauren.tilston</dc:creator>
  <cp:lastModifiedBy>Claire Jones</cp:lastModifiedBy>
  <cp:revision>7</cp:revision>
  <cp:lastPrinted>2023-11-20T11:44:00Z</cp:lastPrinted>
  <dcterms:created xsi:type="dcterms:W3CDTF">2025-02-04T15:12:00Z</dcterms:created>
  <dcterms:modified xsi:type="dcterms:W3CDTF">2025-02-05T13:27:00Z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e5b9ef7b9b8149f43469843f51f09378034af553137ab7550537b070e5ac94fd</vt:lpwstr>
  </property>
</Properties>
</file>